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F907" w14:textId="132A3576" w:rsidR="000A60BF" w:rsidRDefault="00AD7373" w:rsidP="000A60BF">
      <w:pPr>
        <w:spacing w:after="0"/>
      </w:pPr>
      <w:r>
        <w:t>12 september 2017</w:t>
      </w:r>
    </w:p>
    <w:p w14:paraId="5551A5BD" w14:textId="77777777" w:rsidR="00AD7373" w:rsidRDefault="00AD7373" w:rsidP="000A60BF">
      <w:pPr>
        <w:spacing w:after="0"/>
      </w:pPr>
    </w:p>
    <w:p w14:paraId="7D119265" w14:textId="3E1ADBAF" w:rsidR="000A60BF" w:rsidRDefault="000A60BF" w:rsidP="000A60BF">
      <w:pPr>
        <w:spacing w:after="0"/>
        <w:rPr>
          <w:sz w:val="20"/>
          <w:szCs w:val="20"/>
        </w:rPr>
      </w:pPr>
      <w:r w:rsidRPr="00A401E0">
        <w:rPr>
          <w:sz w:val="20"/>
          <w:szCs w:val="20"/>
        </w:rPr>
        <w:t>Aanwezig:</w:t>
      </w:r>
      <w:r>
        <w:rPr>
          <w:sz w:val="20"/>
          <w:szCs w:val="20"/>
        </w:rPr>
        <w:t xml:space="preserve">  </w:t>
      </w:r>
      <w:r w:rsidR="00AD7373">
        <w:rPr>
          <w:sz w:val="20"/>
          <w:szCs w:val="20"/>
        </w:rPr>
        <w:t>Paula</w:t>
      </w:r>
      <w:r>
        <w:rPr>
          <w:sz w:val="20"/>
          <w:szCs w:val="20"/>
        </w:rPr>
        <w:t xml:space="preserve">, Erik, </w:t>
      </w:r>
      <w:r w:rsidR="00AD7373">
        <w:rPr>
          <w:sz w:val="20"/>
          <w:szCs w:val="20"/>
        </w:rPr>
        <w:t>Inge, Miguel, Mieske, Wilfred</w:t>
      </w:r>
      <w:r>
        <w:rPr>
          <w:sz w:val="20"/>
          <w:szCs w:val="20"/>
        </w:rPr>
        <w:t xml:space="preserve"> en </w:t>
      </w:r>
      <w:r w:rsidRPr="00A401E0">
        <w:rPr>
          <w:sz w:val="20"/>
          <w:szCs w:val="20"/>
        </w:rPr>
        <w:t>Linda (notulist)</w:t>
      </w:r>
    </w:p>
    <w:p w14:paraId="262A3390" w14:textId="60FE1613" w:rsidR="000A60BF" w:rsidRDefault="000A60BF" w:rsidP="000A60BF">
      <w:pPr>
        <w:spacing w:after="0"/>
        <w:rPr>
          <w:sz w:val="20"/>
          <w:szCs w:val="20"/>
        </w:rPr>
      </w:pPr>
    </w:p>
    <w:p w14:paraId="3C08F35B" w14:textId="77777777" w:rsidR="000A60BF" w:rsidRPr="00A401E0" w:rsidRDefault="000A60BF" w:rsidP="000A60BF">
      <w:pPr>
        <w:spacing w:after="0"/>
        <w:rPr>
          <w:sz w:val="20"/>
          <w:szCs w:val="20"/>
        </w:rPr>
      </w:pPr>
    </w:p>
    <w:p w14:paraId="3E6CADF2" w14:textId="77777777" w:rsidR="000A60BF" w:rsidRDefault="000A60BF" w:rsidP="000A60BF">
      <w:pPr>
        <w:spacing w:after="0"/>
        <w:rPr>
          <w:b/>
        </w:rPr>
      </w:pPr>
      <w:r>
        <w:rPr>
          <w:b/>
        </w:rPr>
        <w:t>Opening en mededelingen</w:t>
      </w:r>
    </w:p>
    <w:p w14:paraId="41DCC30F" w14:textId="1FBA6CD8" w:rsidR="00AD7373" w:rsidRDefault="00AD7373" w:rsidP="000A60BF">
      <w:pPr>
        <w:spacing w:after="0"/>
      </w:pPr>
    </w:p>
    <w:p w14:paraId="2B297976" w14:textId="4B5CB664" w:rsidR="00AD7373" w:rsidRDefault="00AD7373" w:rsidP="000A60BF">
      <w:pPr>
        <w:spacing w:after="0"/>
      </w:pPr>
      <w:r>
        <w:t>De MR verwelkomt Wilfred</w:t>
      </w:r>
      <w:r w:rsidR="00746DAE">
        <w:t>. Hij komt</w:t>
      </w:r>
      <w:r>
        <w:t xml:space="preserve"> de personeelsgeleding</w:t>
      </w:r>
      <w:r w:rsidR="00FB0DBE">
        <w:t>,</w:t>
      </w:r>
      <w:r w:rsidR="00746DAE">
        <w:t xml:space="preserve"> als nieuw MR-lid</w:t>
      </w:r>
      <w:r w:rsidR="00FB0DBE">
        <w:t>,</w:t>
      </w:r>
      <w:r w:rsidR="00746DAE">
        <w:t xml:space="preserve"> versterken</w:t>
      </w:r>
      <w:r>
        <w:t>. Na een korte voorstelronde</w:t>
      </w:r>
      <w:r w:rsidR="00746DAE">
        <w:t xml:space="preserve"> s</w:t>
      </w:r>
      <w:r>
        <w:t>tart de vergadering.</w:t>
      </w:r>
    </w:p>
    <w:p w14:paraId="4368FC0D" w14:textId="22ABB74C" w:rsidR="00AD7373" w:rsidRDefault="00AD7373" w:rsidP="000A60BF">
      <w:pPr>
        <w:spacing w:after="0"/>
      </w:pPr>
      <w:r>
        <w:t>Taakverdeling MR: de notulen worden dit jaar bij toerbeur</w:t>
      </w:r>
      <w:r w:rsidR="00466C75">
        <w:t>t</w:t>
      </w:r>
      <w:r>
        <w:t xml:space="preserve"> verdeeld. Het voorzitterschap blijft in handen van Erik.</w:t>
      </w:r>
    </w:p>
    <w:p w14:paraId="42F1101A" w14:textId="35038CBD" w:rsidR="00AD7373" w:rsidRDefault="00AD7373" w:rsidP="000A60BF">
      <w:pPr>
        <w:spacing w:after="0"/>
      </w:pPr>
    </w:p>
    <w:p w14:paraId="4BF58D06" w14:textId="77777777" w:rsidR="00AD7373" w:rsidRDefault="00AD7373" w:rsidP="000A60BF">
      <w:pPr>
        <w:spacing w:after="0"/>
        <w:rPr>
          <w:b/>
        </w:rPr>
      </w:pPr>
      <w:r>
        <w:rPr>
          <w:b/>
        </w:rPr>
        <w:t>Vergaderdata</w:t>
      </w:r>
    </w:p>
    <w:p w14:paraId="17549ECE" w14:textId="77777777" w:rsidR="00AD7373" w:rsidRDefault="00AD7373" w:rsidP="000A60BF">
      <w:pPr>
        <w:spacing w:after="0"/>
        <w:rPr>
          <w:b/>
        </w:rPr>
      </w:pPr>
    </w:p>
    <w:p w14:paraId="1EBD1A94" w14:textId="7FAF7202" w:rsidR="00AD7373" w:rsidRDefault="00AD7373" w:rsidP="000A60BF">
      <w:pPr>
        <w:spacing w:after="0"/>
      </w:pPr>
      <w:r>
        <w:t>De MR besluit tot onderstaande verdeling</w:t>
      </w:r>
      <w:r w:rsidR="0015749D">
        <w:t>:</w:t>
      </w:r>
    </w:p>
    <w:p w14:paraId="27591BAB" w14:textId="20872D17" w:rsidR="00AD7373" w:rsidRDefault="00AD7373" w:rsidP="000A60BF">
      <w:pPr>
        <w:spacing w:after="0"/>
      </w:pPr>
    </w:p>
    <w:p w14:paraId="7CD98725" w14:textId="549A2811" w:rsidR="00AD7373" w:rsidRDefault="00AD7373" w:rsidP="000A60BF">
      <w:pPr>
        <w:spacing w:after="0"/>
      </w:pPr>
      <w:r>
        <w:t>Dat</w:t>
      </w:r>
      <w:r w:rsidR="00FB0DBE">
        <w:t>um</w:t>
      </w:r>
      <w:r w:rsidR="00FB0DBE">
        <w:tab/>
      </w:r>
      <w:r w:rsidR="00FB0DBE">
        <w:tab/>
      </w:r>
      <w:r w:rsidR="00FB0DBE">
        <w:tab/>
      </w:r>
      <w:r w:rsidR="00FB0DBE">
        <w:tab/>
        <w:t xml:space="preserve">     locatie</w:t>
      </w:r>
      <w:r w:rsidR="00FB0DBE">
        <w:tab/>
      </w:r>
      <w:r w:rsidR="00FB0DBE">
        <w:tab/>
      </w:r>
      <w:r w:rsidR="00FB0DBE">
        <w:tab/>
        <w:t xml:space="preserve">         </w:t>
      </w:r>
      <w:r>
        <w:t>notulen</w:t>
      </w:r>
    </w:p>
    <w:tbl>
      <w:tblPr>
        <w:tblStyle w:val="Tabelraster"/>
        <w:tblW w:w="0" w:type="auto"/>
        <w:tblLook w:val="04A0" w:firstRow="1" w:lastRow="0" w:firstColumn="1" w:lastColumn="0" w:noHBand="0" w:noVBand="1"/>
      </w:tblPr>
      <w:tblGrid>
        <w:gridCol w:w="3020"/>
        <w:gridCol w:w="3021"/>
        <w:gridCol w:w="3021"/>
      </w:tblGrid>
      <w:tr w:rsidR="00AD7373" w14:paraId="5F64D11E" w14:textId="77777777" w:rsidTr="00AD7373">
        <w:tc>
          <w:tcPr>
            <w:tcW w:w="3020" w:type="dxa"/>
          </w:tcPr>
          <w:p w14:paraId="4DFDED2D" w14:textId="248E5240" w:rsidR="00AD7373" w:rsidRDefault="00AD7373" w:rsidP="000A60BF">
            <w:r>
              <w:t>24 oktober</w:t>
            </w:r>
          </w:p>
        </w:tc>
        <w:tc>
          <w:tcPr>
            <w:tcW w:w="3021" w:type="dxa"/>
          </w:tcPr>
          <w:p w14:paraId="2180A7E6" w14:textId="3A7E8D54" w:rsidR="00AD7373" w:rsidRDefault="00AD7373" w:rsidP="000A60BF">
            <w:r>
              <w:t>Paula</w:t>
            </w:r>
          </w:p>
        </w:tc>
        <w:tc>
          <w:tcPr>
            <w:tcW w:w="3021" w:type="dxa"/>
          </w:tcPr>
          <w:p w14:paraId="5FB5E025" w14:textId="53F1032D" w:rsidR="00AD7373" w:rsidRDefault="00AD7373" w:rsidP="000A60BF">
            <w:r>
              <w:t>Miguel</w:t>
            </w:r>
          </w:p>
        </w:tc>
      </w:tr>
      <w:tr w:rsidR="00AD7373" w14:paraId="313E42C8" w14:textId="77777777" w:rsidTr="00AD7373">
        <w:tc>
          <w:tcPr>
            <w:tcW w:w="3020" w:type="dxa"/>
          </w:tcPr>
          <w:p w14:paraId="39B75865" w14:textId="2BC41299" w:rsidR="00AD7373" w:rsidRDefault="00AD7373" w:rsidP="000A60BF">
            <w:r>
              <w:t>21 november</w:t>
            </w:r>
          </w:p>
        </w:tc>
        <w:tc>
          <w:tcPr>
            <w:tcW w:w="3021" w:type="dxa"/>
          </w:tcPr>
          <w:p w14:paraId="49C6F521" w14:textId="18943D98" w:rsidR="00AD7373" w:rsidRDefault="00AD7373" w:rsidP="000A60BF">
            <w:r>
              <w:t>Mieske</w:t>
            </w:r>
          </w:p>
        </w:tc>
        <w:tc>
          <w:tcPr>
            <w:tcW w:w="3021" w:type="dxa"/>
          </w:tcPr>
          <w:p w14:paraId="70B6D60A" w14:textId="709C0312" w:rsidR="00AD7373" w:rsidRDefault="00AD7373" w:rsidP="000A60BF">
            <w:r>
              <w:t>Inge</w:t>
            </w:r>
          </w:p>
        </w:tc>
      </w:tr>
      <w:tr w:rsidR="00AD7373" w14:paraId="4D89BAF7" w14:textId="77777777" w:rsidTr="00AD7373">
        <w:tc>
          <w:tcPr>
            <w:tcW w:w="3020" w:type="dxa"/>
          </w:tcPr>
          <w:p w14:paraId="3C94C3F4" w14:textId="356513C6" w:rsidR="00AD7373" w:rsidRDefault="00AD7373" w:rsidP="000A60BF">
            <w:r>
              <w:t>23 januari</w:t>
            </w:r>
          </w:p>
        </w:tc>
        <w:tc>
          <w:tcPr>
            <w:tcW w:w="3021" w:type="dxa"/>
          </w:tcPr>
          <w:p w14:paraId="322E448E" w14:textId="26D92EEE" w:rsidR="00AD7373" w:rsidRDefault="00AD7373" w:rsidP="000A60BF">
            <w:r>
              <w:t>Linda</w:t>
            </w:r>
          </w:p>
        </w:tc>
        <w:tc>
          <w:tcPr>
            <w:tcW w:w="3021" w:type="dxa"/>
          </w:tcPr>
          <w:p w14:paraId="3408B80E" w14:textId="1DBDA54D" w:rsidR="00AD7373" w:rsidRDefault="00AD7373" w:rsidP="000A60BF">
            <w:r>
              <w:t>Erik</w:t>
            </w:r>
          </w:p>
        </w:tc>
      </w:tr>
      <w:tr w:rsidR="00AD7373" w14:paraId="66C52397" w14:textId="77777777" w:rsidTr="00AD7373">
        <w:tc>
          <w:tcPr>
            <w:tcW w:w="3020" w:type="dxa"/>
          </w:tcPr>
          <w:p w14:paraId="37D67351" w14:textId="26234935" w:rsidR="00AD7373" w:rsidRDefault="00AD7373" w:rsidP="000A60BF">
            <w:r>
              <w:t>20 februari</w:t>
            </w:r>
          </w:p>
        </w:tc>
        <w:tc>
          <w:tcPr>
            <w:tcW w:w="3021" w:type="dxa"/>
          </w:tcPr>
          <w:p w14:paraId="3912BF3F" w14:textId="1BE42E10" w:rsidR="00AD7373" w:rsidRDefault="00AD7373" w:rsidP="000A60BF">
            <w:r>
              <w:t>Erik</w:t>
            </w:r>
          </w:p>
        </w:tc>
        <w:tc>
          <w:tcPr>
            <w:tcW w:w="3021" w:type="dxa"/>
          </w:tcPr>
          <w:p w14:paraId="1F3F9F0B" w14:textId="49214A5B" w:rsidR="00AD7373" w:rsidRDefault="00AD7373" w:rsidP="000A60BF">
            <w:r>
              <w:t>Mieske</w:t>
            </w:r>
          </w:p>
        </w:tc>
      </w:tr>
      <w:tr w:rsidR="00AD7373" w14:paraId="6F052889" w14:textId="77777777" w:rsidTr="00AD7373">
        <w:tc>
          <w:tcPr>
            <w:tcW w:w="3020" w:type="dxa"/>
          </w:tcPr>
          <w:p w14:paraId="33F33358" w14:textId="54FA467A" w:rsidR="00AD7373" w:rsidRDefault="00AD7373" w:rsidP="000A60BF">
            <w:r>
              <w:t>20 maart</w:t>
            </w:r>
          </w:p>
        </w:tc>
        <w:tc>
          <w:tcPr>
            <w:tcW w:w="3021" w:type="dxa"/>
          </w:tcPr>
          <w:p w14:paraId="1405887E" w14:textId="11DC3C78" w:rsidR="00AD7373" w:rsidRDefault="00AD7373" w:rsidP="000A60BF">
            <w:r>
              <w:t>Miguel</w:t>
            </w:r>
          </w:p>
        </w:tc>
        <w:tc>
          <w:tcPr>
            <w:tcW w:w="3021" w:type="dxa"/>
          </w:tcPr>
          <w:p w14:paraId="3352153A" w14:textId="24B0C506" w:rsidR="00AD7373" w:rsidRDefault="00AD7373" w:rsidP="000A60BF">
            <w:r>
              <w:t>Wilfred</w:t>
            </w:r>
          </w:p>
        </w:tc>
      </w:tr>
      <w:tr w:rsidR="00AD7373" w14:paraId="65D87534" w14:textId="77777777" w:rsidTr="00AD7373">
        <w:tc>
          <w:tcPr>
            <w:tcW w:w="3020" w:type="dxa"/>
          </w:tcPr>
          <w:p w14:paraId="33F10123" w14:textId="6164E66C" w:rsidR="00AD7373" w:rsidRDefault="00AD7373" w:rsidP="000A60BF">
            <w:r>
              <w:t>24 april</w:t>
            </w:r>
          </w:p>
        </w:tc>
        <w:tc>
          <w:tcPr>
            <w:tcW w:w="3021" w:type="dxa"/>
          </w:tcPr>
          <w:p w14:paraId="3FC56ED0" w14:textId="090D9972" w:rsidR="00AD7373" w:rsidRDefault="00AD7373" w:rsidP="000A60BF">
            <w:r>
              <w:t>Inge</w:t>
            </w:r>
          </w:p>
        </w:tc>
        <w:tc>
          <w:tcPr>
            <w:tcW w:w="3021" w:type="dxa"/>
          </w:tcPr>
          <w:p w14:paraId="1438E5E6" w14:textId="59E14D36" w:rsidR="00AD7373" w:rsidRDefault="00AD7373" w:rsidP="000A60BF">
            <w:r>
              <w:t>Miguel</w:t>
            </w:r>
          </w:p>
        </w:tc>
      </w:tr>
      <w:tr w:rsidR="00AD7373" w14:paraId="4B195536" w14:textId="77777777" w:rsidTr="00AD7373">
        <w:tc>
          <w:tcPr>
            <w:tcW w:w="3020" w:type="dxa"/>
          </w:tcPr>
          <w:p w14:paraId="3C154520" w14:textId="1CCE9678" w:rsidR="00AD7373" w:rsidRDefault="00AD7373" w:rsidP="000A60BF">
            <w:r>
              <w:t>29 mei</w:t>
            </w:r>
          </w:p>
        </w:tc>
        <w:tc>
          <w:tcPr>
            <w:tcW w:w="3021" w:type="dxa"/>
          </w:tcPr>
          <w:p w14:paraId="1709B26C" w14:textId="1F76F8F8" w:rsidR="00AD7373" w:rsidRDefault="00AD7373" w:rsidP="000A60BF">
            <w:r>
              <w:t>De Krullevaar</w:t>
            </w:r>
          </w:p>
        </w:tc>
        <w:tc>
          <w:tcPr>
            <w:tcW w:w="3021" w:type="dxa"/>
          </w:tcPr>
          <w:p w14:paraId="6A0E8BE2" w14:textId="151D2AFF" w:rsidR="00AD7373" w:rsidRDefault="00AD7373" w:rsidP="000A60BF">
            <w:r>
              <w:t>Inge</w:t>
            </w:r>
          </w:p>
        </w:tc>
      </w:tr>
      <w:tr w:rsidR="00AD7373" w14:paraId="6914FDAB" w14:textId="77777777" w:rsidTr="00AD7373">
        <w:tc>
          <w:tcPr>
            <w:tcW w:w="3020" w:type="dxa"/>
          </w:tcPr>
          <w:p w14:paraId="609337E2" w14:textId="23E4B7AB" w:rsidR="00AD7373" w:rsidRDefault="00AD7373" w:rsidP="000A60BF">
            <w:r>
              <w:t>19 juni</w:t>
            </w:r>
          </w:p>
        </w:tc>
        <w:tc>
          <w:tcPr>
            <w:tcW w:w="3021" w:type="dxa"/>
          </w:tcPr>
          <w:p w14:paraId="0AD3CB39" w14:textId="640D1B28" w:rsidR="00AD7373" w:rsidRDefault="00AD7373" w:rsidP="000A60BF">
            <w:r>
              <w:t>Reserve datum/eten</w:t>
            </w:r>
          </w:p>
        </w:tc>
        <w:tc>
          <w:tcPr>
            <w:tcW w:w="3021" w:type="dxa"/>
          </w:tcPr>
          <w:p w14:paraId="7A27EF51" w14:textId="77777777" w:rsidR="00AD7373" w:rsidRDefault="00AD7373" w:rsidP="000A60BF"/>
        </w:tc>
      </w:tr>
      <w:tr w:rsidR="00AD7373" w14:paraId="1866A6BF" w14:textId="77777777" w:rsidTr="00AD7373">
        <w:tc>
          <w:tcPr>
            <w:tcW w:w="3020" w:type="dxa"/>
          </w:tcPr>
          <w:p w14:paraId="08A7D41B" w14:textId="77777777" w:rsidR="00AD7373" w:rsidRDefault="00AD7373" w:rsidP="000A60BF"/>
        </w:tc>
        <w:tc>
          <w:tcPr>
            <w:tcW w:w="3021" w:type="dxa"/>
          </w:tcPr>
          <w:p w14:paraId="2980CC81" w14:textId="77777777" w:rsidR="00AD7373" w:rsidRDefault="00AD7373" w:rsidP="000A60BF"/>
        </w:tc>
        <w:tc>
          <w:tcPr>
            <w:tcW w:w="3021" w:type="dxa"/>
          </w:tcPr>
          <w:p w14:paraId="4D322949" w14:textId="77777777" w:rsidR="00AD7373" w:rsidRDefault="00AD7373" w:rsidP="000A60BF"/>
        </w:tc>
      </w:tr>
    </w:tbl>
    <w:p w14:paraId="09AF4D0E" w14:textId="252BC424" w:rsidR="00AD7373" w:rsidRDefault="00AD7373" w:rsidP="000A60BF">
      <w:pPr>
        <w:spacing w:after="0"/>
      </w:pPr>
    </w:p>
    <w:p w14:paraId="1B105972" w14:textId="3B365976" w:rsidR="00AD7373" w:rsidRDefault="0015749D" w:rsidP="000A60BF">
      <w:pPr>
        <w:spacing w:after="0"/>
      </w:pPr>
      <w:r>
        <w:t>Het tijdstip van aanvang blijft 19.45 uur.</w:t>
      </w:r>
    </w:p>
    <w:p w14:paraId="5710D132" w14:textId="3FEA350E" w:rsidR="0015749D" w:rsidRDefault="0015749D" w:rsidP="000A60BF">
      <w:pPr>
        <w:spacing w:after="0"/>
      </w:pPr>
    </w:p>
    <w:p w14:paraId="463203F9" w14:textId="66096C13" w:rsidR="0015749D" w:rsidRPr="0015749D" w:rsidRDefault="0015749D" w:rsidP="000A60BF">
      <w:pPr>
        <w:spacing w:after="0"/>
        <w:rPr>
          <w:b/>
        </w:rPr>
      </w:pPr>
      <w:r>
        <w:rPr>
          <w:b/>
        </w:rPr>
        <w:t>MR-verkiezingen</w:t>
      </w:r>
    </w:p>
    <w:p w14:paraId="093C1BC9" w14:textId="12840A18" w:rsidR="0015749D" w:rsidRDefault="0015749D" w:rsidP="000A60BF">
      <w:pPr>
        <w:spacing w:after="0"/>
      </w:pPr>
      <w:r>
        <w:t xml:space="preserve">Volgend schooljaar zitten Erik en Linda 4 jaar in de MR. </w:t>
      </w:r>
    </w:p>
    <w:p w14:paraId="599477B8" w14:textId="5784B1B1" w:rsidR="0015749D" w:rsidRDefault="0015749D" w:rsidP="000A60BF">
      <w:pPr>
        <w:spacing w:after="0"/>
      </w:pPr>
      <w:r>
        <w:t xml:space="preserve">Het voorstel is om in april 2018 een oproep te doen tot </w:t>
      </w:r>
      <w:r w:rsidR="00FB0DBE">
        <w:t>de</w:t>
      </w:r>
      <w:r>
        <w:t xml:space="preserve"> wer</w:t>
      </w:r>
      <w:r w:rsidR="00FB0DBE">
        <w:t>ving</w:t>
      </w:r>
      <w:r>
        <w:t xml:space="preserve"> van nieuwe leden. Indien nodig zal er weer een MR-verkiezing plaats vinden. Aktie: in maart komt dit onderwerp terug op de MR-agenda. </w:t>
      </w:r>
    </w:p>
    <w:p w14:paraId="6D4FBC47" w14:textId="77777777" w:rsidR="0015749D" w:rsidRDefault="0015749D" w:rsidP="000A60BF">
      <w:pPr>
        <w:spacing w:after="0"/>
      </w:pPr>
    </w:p>
    <w:p w14:paraId="4DF20839" w14:textId="218A80C2" w:rsidR="00AD7373" w:rsidRDefault="00466C75" w:rsidP="000A60BF">
      <w:pPr>
        <w:spacing w:after="0"/>
        <w:rPr>
          <w:b/>
        </w:rPr>
      </w:pPr>
      <w:r>
        <w:rPr>
          <w:b/>
        </w:rPr>
        <w:t>MR-</w:t>
      </w:r>
      <w:r w:rsidR="0015749D">
        <w:rPr>
          <w:b/>
        </w:rPr>
        <w:t xml:space="preserve">Jaarverslag </w:t>
      </w:r>
      <w:r>
        <w:rPr>
          <w:b/>
        </w:rPr>
        <w:t>2</w:t>
      </w:r>
      <w:r w:rsidR="00BB1EFB">
        <w:rPr>
          <w:b/>
        </w:rPr>
        <w:t>016-2017</w:t>
      </w:r>
    </w:p>
    <w:p w14:paraId="32CEF997" w14:textId="76B0EAF5" w:rsidR="0015749D" w:rsidRDefault="0015749D" w:rsidP="000A60BF">
      <w:pPr>
        <w:spacing w:after="0"/>
      </w:pPr>
      <w:r>
        <w:t xml:space="preserve">Aktie: Erik </w:t>
      </w:r>
      <w:r w:rsidR="00FB0DBE">
        <w:t>maakt het jaarverslag en mailt dit door naar de MR-leden</w:t>
      </w:r>
      <w:r>
        <w:t>.</w:t>
      </w:r>
    </w:p>
    <w:p w14:paraId="60B99FC7" w14:textId="4C33828A" w:rsidR="0015749D" w:rsidRDefault="0015749D" w:rsidP="000A60BF">
      <w:pPr>
        <w:spacing w:after="0"/>
      </w:pPr>
    </w:p>
    <w:p w14:paraId="6F23BB87" w14:textId="5164BEEA" w:rsidR="0015749D" w:rsidRDefault="00B93039" w:rsidP="000A60BF">
      <w:pPr>
        <w:spacing w:after="0"/>
        <w:rPr>
          <w:b/>
        </w:rPr>
      </w:pPr>
      <w:r>
        <w:rPr>
          <w:b/>
        </w:rPr>
        <w:t>Communicatie vanuit de MR</w:t>
      </w:r>
      <w:r w:rsidR="002C52D7">
        <w:rPr>
          <w:b/>
        </w:rPr>
        <w:t xml:space="preserve"> richting de ouders.</w:t>
      </w:r>
    </w:p>
    <w:p w14:paraId="69E4DF9F" w14:textId="4006B811" w:rsidR="00B93039" w:rsidRDefault="00B93039" w:rsidP="000A60BF">
      <w:pPr>
        <w:spacing w:after="0"/>
      </w:pPr>
      <w:r>
        <w:t>Aktie: Erik maakt een opzet</w:t>
      </w:r>
      <w:r w:rsidR="002C52D7">
        <w:t xml:space="preserve"> voor een stukje in het H&amp;W bericht</w:t>
      </w:r>
      <w:r>
        <w:t xml:space="preserve"> en mailt deze door naar de MR-leden voor</w:t>
      </w:r>
      <w:r w:rsidR="002C52D7">
        <w:t xml:space="preserve"> evt. opmerkingen/toevoegingen</w:t>
      </w:r>
      <w:r>
        <w:t xml:space="preserve">. </w:t>
      </w:r>
    </w:p>
    <w:p w14:paraId="6C3B55D8" w14:textId="1C01E4F0" w:rsidR="00BB1EFB" w:rsidRDefault="00BB1EFB" w:rsidP="000A60BF">
      <w:pPr>
        <w:spacing w:after="0"/>
      </w:pPr>
      <w:r>
        <w:t>Besloten wordt om de foto van de MR-leden te actualiseren</w:t>
      </w:r>
      <w:r w:rsidR="00090339">
        <w:t>.</w:t>
      </w:r>
      <w:r w:rsidR="00FB0DBE">
        <w:t xml:space="preserve"> Na de vergadering wordt een nieuwe foto gemaakt voor publicatie op de website.</w:t>
      </w:r>
    </w:p>
    <w:p w14:paraId="428C8F3E" w14:textId="77777777" w:rsidR="00BB1EFB" w:rsidRDefault="00BB1EFB" w:rsidP="000A60BF">
      <w:pPr>
        <w:spacing w:after="0"/>
      </w:pPr>
    </w:p>
    <w:p w14:paraId="39C8F880" w14:textId="0C5D033F" w:rsidR="00BB1EFB" w:rsidRDefault="00BB1EFB" w:rsidP="000A60BF">
      <w:pPr>
        <w:spacing w:after="0"/>
        <w:rPr>
          <w:b/>
        </w:rPr>
      </w:pPr>
    </w:p>
    <w:p w14:paraId="67523883" w14:textId="584EF55F" w:rsidR="00090339" w:rsidRDefault="00090339" w:rsidP="000A60BF">
      <w:pPr>
        <w:spacing w:after="0"/>
        <w:rPr>
          <w:b/>
        </w:rPr>
      </w:pPr>
    </w:p>
    <w:p w14:paraId="68281A0C" w14:textId="77777777" w:rsidR="00090339" w:rsidRDefault="00090339" w:rsidP="000A60BF">
      <w:pPr>
        <w:spacing w:after="0"/>
        <w:rPr>
          <w:b/>
        </w:rPr>
      </w:pPr>
    </w:p>
    <w:p w14:paraId="0D59FBF3" w14:textId="2E450312" w:rsidR="0015749D" w:rsidRDefault="00BB1EFB" w:rsidP="000A60BF">
      <w:pPr>
        <w:spacing w:after="0"/>
        <w:rPr>
          <w:b/>
        </w:rPr>
      </w:pPr>
      <w:r>
        <w:rPr>
          <w:b/>
        </w:rPr>
        <w:t>MR-jaarplan</w:t>
      </w:r>
      <w:r w:rsidR="00223645">
        <w:rPr>
          <w:b/>
        </w:rPr>
        <w:t xml:space="preserve"> </w:t>
      </w:r>
      <w:r w:rsidR="007055D7">
        <w:rPr>
          <w:b/>
        </w:rPr>
        <w:t>2017-2018</w:t>
      </w:r>
    </w:p>
    <w:p w14:paraId="18306E60" w14:textId="2E87DC20" w:rsidR="00C31619" w:rsidRDefault="007055D7" w:rsidP="000A60BF">
      <w:pPr>
        <w:spacing w:after="0"/>
      </w:pPr>
      <w:r>
        <w:t>Onder de onderwerpen die de MR het komende schooljaar wil bespreken zullen ook weer een aantal speerpunten</w:t>
      </w:r>
      <w:r w:rsidR="00746DAE">
        <w:t xml:space="preserve"> a</w:t>
      </w:r>
      <w:r>
        <w:t xml:space="preserve">an de orde komen. </w:t>
      </w:r>
      <w:r w:rsidR="005D3253">
        <w:t>Een aantal onderwerpen word</w:t>
      </w:r>
      <w:r w:rsidR="00C31619">
        <w:t>t</w:t>
      </w:r>
      <w:r w:rsidR="005D3253">
        <w:t xml:space="preserve"> in de vergadering genoteerd. Zo </w:t>
      </w:r>
      <w:r w:rsidR="00C31619">
        <w:t>komt</w:t>
      </w:r>
      <w:r w:rsidR="005D3253">
        <w:t xml:space="preserve"> </w:t>
      </w:r>
      <w:r w:rsidR="006F037E">
        <w:t xml:space="preserve">o.a. </w:t>
      </w:r>
      <w:r w:rsidR="00C04CF1">
        <w:t xml:space="preserve">in oktober </w:t>
      </w:r>
      <w:r w:rsidR="005D3253">
        <w:t xml:space="preserve">het oudertevredenheidsonderzoek op de agenda. </w:t>
      </w:r>
    </w:p>
    <w:p w14:paraId="5ADCF1AB" w14:textId="0C677491" w:rsidR="00746DAE" w:rsidRDefault="00746DAE" w:rsidP="000A60BF">
      <w:pPr>
        <w:spacing w:after="0"/>
      </w:pPr>
      <w:r>
        <w:t xml:space="preserve">Aktie: Paula neemt het MR-jaarplan door met het team. Welke onderwerpen </w:t>
      </w:r>
      <w:r w:rsidR="00261E3F">
        <w:t>willen zij nog aandragen?</w:t>
      </w:r>
      <w:r>
        <w:t xml:space="preserve"> Aktie: Linda en Paula maken een voorstel</w:t>
      </w:r>
      <w:r w:rsidR="00090339">
        <w:t xml:space="preserve"> met onderwerpen</w:t>
      </w:r>
      <w:r w:rsidR="00C31619">
        <w:t>/speerpunten</w:t>
      </w:r>
      <w:r w:rsidR="00C04CF1">
        <w:t xml:space="preserve"> die nog toegevoegd kunnen worden</w:t>
      </w:r>
      <w:r>
        <w:t xml:space="preserve"> en mailen dit door naar de MR-leden. </w:t>
      </w:r>
    </w:p>
    <w:p w14:paraId="750BC011" w14:textId="77777777" w:rsidR="00746DAE" w:rsidRDefault="00746DAE" w:rsidP="000A60BF">
      <w:pPr>
        <w:spacing w:after="0"/>
      </w:pPr>
    </w:p>
    <w:p w14:paraId="1A5D9660" w14:textId="6957F88F" w:rsidR="00746DAE" w:rsidRDefault="00746DAE" w:rsidP="000A60BF">
      <w:pPr>
        <w:spacing w:after="0"/>
        <w:rPr>
          <w:b/>
        </w:rPr>
      </w:pPr>
      <w:r>
        <w:rPr>
          <w:b/>
        </w:rPr>
        <w:t>Opstellen ICT</w:t>
      </w:r>
      <w:r w:rsidR="00B5500B">
        <w:rPr>
          <w:b/>
        </w:rPr>
        <w:t>-</w:t>
      </w:r>
      <w:r>
        <w:rPr>
          <w:b/>
        </w:rPr>
        <w:t>jaarplan</w:t>
      </w:r>
    </w:p>
    <w:p w14:paraId="6EEB312C" w14:textId="41AAD53D" w:rsidR="00746DAE" w:rsidRPr="00746DAE" w:rsidRDefault="00746DAE" w:rsidP="000A60BF">
      <w:pPr>
        <w:spacing w:after="0"/>
      </w:pPr>
      <w:r>
        <w:t xml:space="preserve">Aktie: Mieske </w:t>
      </w:r>
      <w:r w:rsidR="00466C75">
        <w:t xml:space="preserve">zal daarvoor zorgdragen. </w:t>
      </w:r>
    </w:p>
    <w:p w14:paraId="5361F0BF" w14:textId="77777777" w:rsidR="00647319" w:rsidRPr="00BB1EFB" w:rsidRDefault="00647319" w:rsidP="000A60BF">
      <w:pPr>
        <w:spacing w:after="0"/>
        <w:rPr>
          <w:b/>
        </w:rPr>
      </w:pPr>
    </w:p>
    <w:p w14:paraId="178BB754" w14:textId="73812372" w:rsidR="0015749D" w:rsidRDefault="003757E1" w:rsidP="000A60BF">
      <w:pPr>
        <w:spacing w:after="0"/>
        <w:rPr>
          <w:b/>
        </w:rPr>
      </w:pPr>
      <w:r>
        <w:rPr>
          <w:b/>
        </w:rPr>
        <w:t>Taakbeleid</w:t>
      </w:r>
    </w:p>
    <w:p w14:paraId="6090C605" w14:textId="161ED33D" w:rsidR="003757E1" w:rsidRPr="003757E1" w:rsidRDefault="003757E1" w:rsidP="000A60BF">
      <w:pPr>
        <w:spacing w:after="0"/>
      </w:pPr>
      <w:r>
        <w:t xml:space="preserve">Getracht wordt om de taakbelasting zo goed mogelijk te verdelen. De grote taken zijn inmiddels vergeven. Als de taakverdeling zo goed </w:t>
      </w:r>
      <w:r w:rsidR="00090339">
        <w:t xml:space="preserve">als </w:t>
      </w:r>
      <w:r>
        <w:t xml:space="preserve">mogelijk rond </w:t>
      </w:r>
      <w:r w:rsidR="001E2207">
        <w:t xml:space="preserve">is </w:t>
      </w:r>
      <w:r>
        <w:t xml:space="preserve">zullen er gesprekken met </w:t>
      </w:r>
      <w:r w:rsidR="001E2207">
        <w:t>het personeel</w:t>
      </w:r>
      <w:r>
        <w:t xml:space="preserve">  plaats vinden</w:t>
      </w:r>
      <w:r w:rsidR="005D3253">
        <w:t>,</w:t>
      </w:r>
      <w:r>
        <w:t xml:space="preserve"> om deze </w:t>
      </w:r>
      <w:r w:rsidR="001E2207">
        <w:t xml:space="preserve">uiteindelijk </w:t>
      </w:r>
      <w:r>
        <w:t xml:space="preserve">definitief te maken.   </w:t>
      </w:r>
    </w:p>
    <w:p w14:paraId="128AA7F6" w14:textId="30EDCE4B" w:rsidR="003757E1" w:rsidRDefault="003757E1" w:rsidP="000A60BF">
      <w:pPr>
        <w:spacing w:after="0"/>
      </w:pPr>
    </w:p>
    <w:p w14:paraId="2E0FE7B1" w14:textId="1D8B904B" w:rsidR="001E2207" w:rsidRDefault="001E2207" w:rsidP="000A60BF">
      <w:pPr>
        <w:spacing w:after="0"/>
        <w:rPr>
          <w:b/>
        </w:rPr>
      </w:pPr>
      <w:r>
        <w:rPr>
          <w:b/>
        </w:rPr>
        <w:t>Uitkomst ouderraadpleging</w:t>
      </w:r>
    </w:p>
    <w:p w14:paraId="0E2B5388" w14:textId="5A2B5200" w:rsidR="001E2207" w:rsidRPr="00DC6BC2" w:rsidRDefault="00DC6BC2" w:rsidP="000A60BF">
      <w:pPr>
        <w:spacing w:after="0"/>
      </w:pPr>
      <w:r>
        <w:t>Voor de zomervakantie is er een gesprek geweest tussen de oudergeleding van de MR en een aantal betrokken ouders inzake het overblijven in de kleutergroepen. De suggestie van de ouders om de start van de pauze te verplaatsen naar 12.30 is inmiddels overgenomen. Het lopen van de pleinwacht en het overblijven in de kleutergroepen kan zo gecombineerd worden</w:t>
      </w:r>
    </w:p>
    <w:p w14:paraId="5D6E96DD" w14:textId="0C13B488" w:rsidR="003757E1" w:rsidRDefault="00DC6BC2" w:rsidP="000A60BF">
      <w:pPr>
        <w:spacing w:after="0"/>
      </w:pPr>
      <w:r>
        <w:t>E</w:t>
      </w:r>
      <w:r w:rsidR="00090339">
        <w:t>é</w:t>
      </w:r>
      <w:r>
        <w:t xml:space="preserve">n </w:t>
      </w:r>
      <w:r w:rsidR="00090339">
        <w:t xml:space="preserve">van de </w:t>
      </w:r>
      <w:r>
        <w:t>oplossing</w:t>
      </w:r>
      <w:r w:rsidR="00090339">
        <w:t>en</w:t>
      </w:r>
      <w:r>
        <w:t xml:space="preserve"> die is aangedragen</w:t>
      </w:r>
      <w:r w:rsidR="00FB0DBE">
        <w:t xml:space="preserve"> om het overblijven</w:t>
      </w:r>
      <w:r w:rsidR="00466C75">
        <w:t xml:space="preserve"> in de kleutergroepen</w:t>
      </w:r>
      <w:r w:rsidR="00FB0DBE">
        <w:t xml:space="preserve"> </w:t>
      </w:r>
      <w:r w:rsidR="00CA305A">
        <w:t>beter</w:t>
      </w:r>
      <w:r w:rsidR="00FB0DBE">
        <w:t xml:space="preserve"> te laten verlopen</w:t>
      </w:r>
      <w:r>
        <w:t xml:space="preserve"> is een ‘vliegende kiep’ op de gang. Iemand die bij </w:t>
      </w:r>
      <w:r w:rsidR="00090339">
        <w:t>mogelijke</w:t>
      </w:r>
      <w:r>
        <w:t xml:space="preserve"> calamiteiten ingezet kan worden </w:t>
      </w:r>
      <w:r w:rsidR="00090339">
        <w:t>ter</w:t>
      </w:r>
      <w:r>
        <w:t xml:space="preserve"> ondersteuning. Vanuit de directie is er een vacature uitgeschreven waar</w:t>
      </w:r>
      <w:r w:rsidR="00090339">
        <w:t>,</w:t>
      </w:r>
      <w:r>
        <w:t xml:space="preserve"> tot nu toe, geen reacties op zijn binnen gekomen. </w:t>
      </w:r>
      <w:r w:rsidR="00466C75">
        <w:t>Ook wordt er g</w:t>
      </w:r>
      <w:r>
        <w:t>edacht aan de mogelijke inzet van directie</w:t>
      </w:r>
      <w:r w:rsidR="00090339">
        <w:t>leden</w:t>
      </w:r>
      <w:r>
        <w:t xml:space="preserve"> of een ambulante collega. </w:t>
      </w:r>
    </w:p>
    <w:p w14:paraId="7C1C3FF0" w14:textId="77777777" w:rsidR="004D4FF0" w:rsidRDefault="004D4FF0" w:rsidP="000A60BF">
      <w:pPr>
        <w:spacing w:after="0"/>
      </w:pPr>
    </w:p>
    <w:p w14:paraId="31B31498" w14:textId="744817A3" w:rsidR="00DC6BC2" w:rsidRDefault="00D64117" w:rsidP="000A60BF">
      <w:pPr>
        <w:spacing w:after="0"/>
      </w:pPr>
      <w:r>
        <w:t>De ouders plei</w:t>
      </w:r>
      <w:r w:rsidR="00090339">
        <w:t xml:space="preserve">ten ook voor uniforme </w:t>
      </w:r>
      <w:r w:rsidR="004D4FF0">
        <w:t>regels tijdens het overblij</w:t>
      </w:r>
      <w:r w:rsidR="00090339">
        <w:t xml:space="preserve">ven </w:t>
      </w:r>
      <w:r w:rsidR="004D4FF0">
        <w:t>in de kleutergroepen.</w:t>
      </w:r>
    </w:p>
    <w:p w14:paraId="0693BE14" w14:textId="50758E0B" w:rsidR="004D4FF0" w:rsidRDefault="004D4FF0" w:rsidP="000A60BF">
      <w:pPr>
        <w:spacing w:after="0"/>
      </w:pPr>
      <w:r>
        <w:t>Aktie: de afstemming rond de overblijfregels wordt in de bouwvergadering verder besproken.</w:t>
      </w:r>
    </w:p>
    <w:p w14:paraId="3BC7528D" w14:textId="43D32AB4" w:rsidR="008A06A9" w:rsidRDefault="008A06A9" w:rsidP="000A60BF">
      <w:pPr>
        <w:spacing w:after="0"/>
      </w:pPr>
      <w:r>
        <w:t xml:space="preserve">Aktie: de verslaglegging van </w:t>
      </w:r>
      <w:r w:rsidR="00090339">
        <w:t>de ouderraadpleging</w:t>
      </w:r>
      <w:r>
        <w:t xml:space="preserve"> wordt gedeeld met de MR-leden en</w:t>
      </w:r>
    </w:p>
    <w:p w14:paraId="480F0A86" w14:textId="6E14D1A1" w:rsidR="008A06A9" w:rsidRDefault="00466C75" w:rsidP="000A60BF">
      <w:pPr>
        <w:spacing w:after="0"/>
      </w:pPr>
      <w:r>
        <w:t>betrokken</w:t>
      </w:r>
      <w:r w:rsidR="008A06A9">
        <w:t xml:space="preserve"> ouders. Highlight uit het overleg kunnen in het H&amp;W bericht geplaatst worden. </w:t>
      </w:r>
    </w:p>
    <w:p w14:paraId="38D2F38A" w14:textId="77777777" w:rsidR="003757E1" w:rsidRDefault="003757E1" w:rsidP="000A60BF">
      <w:pPr>
        <w:spacing w:after="0"/>
      </w:pPr>
    </w:p>
    <w:p w14:paraId="7A8235C9" w14:textId="2D02DF21" w:rsidR="00BB1EFB" w:rsidRDefault="00BB1EFB" w:rsidP="000A60BF">
      <w:pPr>
        <w:spacing w:after="0"/>
        <w:rPr>
          <w:b/>
        </w:rPr>
      </w:pPr>
      <w:r>
        <w:rPr>
          <w:b/>
        </w:rPr>
        <w:t>Staking 5 oktober</w:t>
      </w:r>
    </w:p>
    <w:p w14:paraId="6236D233" w14:textId="6BBF8AC0" w:rsidR="00BB1EFB" w:rsidRDefault="00BB1EFB" w:rsidP="000A60BF">
      <w:pPr>
        <w:spacing w:after="0"/>
      </w:pPr>
      <w:r>
        <w:t xml:space="preserve">De Krullevaar doet mee </w:t>
      </w:r>
      <w:r w:rsidR="00466C75">
        <w:t>met</w:t>
      </w:r>
      <w:r>
        <w:t xml:space="preserve"> de landelijke sta</w:t>
      </w:r>
      <w:r w:rsidR="00E414CE">
        <w:t>kingsdag op donderdag 5 oktober a.s</w:t>
      </w:r>
    </w:p>
    <w:p w14:paraId="0E5CE9CD" w14:textId="5922FC58" w:rsidR="00BB1EFB" w:rsidRDefault="00BB1EFB" w:rsidP="000A60BF">
      <w:pPr>
        <w:spacing w:after="0"/>
      </w:pPr>
    </w:p>
    <w:p w14:paraId="27F07B8D" w14:textId="7783302E" w:rsidR="003757E1" w:rsidRDefault="00BB1EFB" w:rsidP="000A60BF">
      <w:pPr>
        <w:spacing w:after="0"/>
      </w:pPr>
      <w:r>
        <w:t>Peter heeft contact gezocht met de BSO’s om te kijken welke rol zij kunnen vervullen</w:t>
      </w:r>
      <w:r w:rsidR="00090339">
        <w:t xml:space="preserve"> </w:t>
      </w:r>
      <w:r w:rsidR="00CA305A">
        <w:t xml:space="preserve">bij </w:t>
      </w:r>
      <w:r w:rsidR="00466C75">
        <w:t xml:space="preserve">mogelijke </w:t>
      </w:r>
      <w:r w:rsidR="00CA305A">
        <w:t xml:space="preserve"> </w:t>
      </w:r>
      <w:r w:rsidR="00466C75">
        <w:t>kinder</w:t>
      </w:r>
      <w:r w:rsidR="00CA305A">
        <w:t>opvang</w:t>
      </w:r>
      <w:r>
        <w:t xml:space="preserve">. </w:t>
      </w:r>
      <w:r w:rsidR="003757E1">
        <w:t>De directie heeft de verplichting om voor opvang te zorgen</w:t>
      </w:r>
      <w:r w:rsidR="00090339">
        <w:t>,</w:t>
      </w:r>
      <w:r w:rsidR="003757E1">
        <w:t xml:space="preserve"> indien nodig</w:t>
      </w:r>
      <w:r w:rsidR="00090339">
        <w:t>,</w:t>
      </w:r>
      <w:r w:rsidR="003757E1">
        <w:t xml:space="preserve"> ook als er niet voldoende tot geen personeel aanwezig is.</w:t>
      </w:r>
    </w:p>
    <w:p w14:paraId="57480567" w14:textId="63648D4E" w:rsidR="00CA305A" w:rsidRDefault="00BB1EFB" w:rsidP="000A60BF">
      <w:pPr>
        <w:spacing w:after="0"/>
      </w:pPr>
      <w:r>
        <w:t xml:space="preserve">Aktie: Peter </w:t>
      </w:r>
      <w:r w:rsidR="00374C6C">
        <w:t xml:space="preserve">zorgt </w:t>
      </w:r>
      <w:r>
        <w:t>morgen</w:t>
      </w:r>
      <w:r w:rsidR="00374C6C">
        <w:t xml:space="preserve"> voor een eerste berichtgeving naar</w:t>
      </w:r>
      <w:r>
        <w:t xml:space="preserve"> de ouders</w:t>
      </w:r>
      <w:r w:rsidR="00374C6C">
        <w:t xml:space="preserve"> met de mededeling</w:t>
      </w:r>
      <w:r>
        <w:t xml:space="preserve"> dat er gestaakt gaat worden</w:t>
      </w:r>
      <w:r w:rsidR="003757E1">
        <w:t xml:space="preserve"> </w:t>
      </w:r>
      <w:r w:rsidR="00090339">
        <w:t xml:space="preserve">incl. </w:t>
      </w:r>
      <w:r w:rsidR="003757E1">
        <w:t xml:space="preserve">de </w:t>
      </w:r>
      <w:r w:rsidR="00466C75">
        <w:t>opvangmogelijkheden</w:t>
      </w:r>
      <w:r w:rsidR="00CA305A">
        <w:t xml:space="preserve"> die de </w:t>
      </w:r>
      <w:r w:rsidR="003757E1">
        <w:t>BSO</w:t>
      </w:r>
      <w:r w:rsidR="00CA305A">
        <w:t>’</w:t>
      </w:r>
      <w:r w:rsidR="003757E1">
        <w:t xml:space="preserve">s </w:t>
      </w:r>
      <w:r w:rsidR="00CA305A">
        <w:t xml:space="preserve">kunnen </w:t>
      </w:r>
      <w:r w:rsidR="003757E1">
        <w:t>bieden.</w:t>
      </w:r>
      <w:r w:rsidR="00CA305A">
        <w:t xml:space="preserve"> </w:t>
      </w:r>
    </w:p>
    <w:p w14:paraId="19E1696E" w14:textId="339918D0" w:rsidR="00BB1EFB" w:rsidRDefault="003757E1" w:rsidP="000A60BF">
      <w:pPr>
        <w:spacing w:after="0"/>
      </w:pPr>
      <w:r>
        <w:t xml:space="preserve">Aktie: Wilfred stuurt een mail naar de GMR om te horen wat hun standpunt is inzake genoemde </w:t>
      </w:r>
      <w:r w:rsidR="00466C75">
        <w:t>opvang</w:t>
      </w:r>
      <w:r>
        <w:t xml:space="preserve">verplichting. </w:t>
      </w:r>
      <w:r w:rsidR="00374C6C">
        <w:t xml:space="preserve"> </w:t>
      </w:r>
    </w:p>
    <w:p w14:paraId="4ACBACF8" w14:textId="02B77D04" w:rsidR="00BB1EFB" w:rsidRDefault="00BB1EFB" w:rsidP="000A60BF">
      <w:pPr>
        <w:spacing w:after="0"/>
      </w:pPr>
    </w:p>
    <w:p w14:paraId="044FE660" w14:textId="03562D14" w:rsidR="003757E1" w:rsidRPr="003757E1" w:rsidRDefault="003757E1" w:rsidP="000A60BF">
      <w:pPr>
        <w:spacing w:after="0"/>
        <w:rPr>
          <w:b/>
        </w:rPr>
      </w:pPr>
    </w:p>
    <w:p w14:paraId="3CC77BAE" w14:textId="4BE089EB" w:rsidR="00BB1EFB" w:rsidRDefault="00BB1EFB" w:rsidP="000A60BF">
      <w:pPr>
        <w:spacing w:after="0"/>
      </w:pPr>
    </w:p>
    <w:p w14:paraId="0017CFB2" w14:textId="2C87928B" w:rsidR="00BB1EFB" w:rsidRDefault="00BB1EFB" w:rsidP="000A60BF">
      <w:pPr>
        <w:spacing w:after="0"/>
      </w:pPr>
    </w:p>
    <w:p w14:paraId="6E61E646" w14:textId="60E1AE10" w:rsidR="000A60BF" w:rsidRDefault="000A60BF" w:rsidP="000A60BF">
      <w:pPr>
        <w:spacing w:after="0"/>
        <w:rPr>
          <w:b/>
        </w:rPr>
      </w:pPr>
      <w:r>
        <w:rPr>
          <w:b/>
        </w:rPr>
        <w:t>Wvttk/schoolpleinpraat</w:t>
      </w:r>
    </w:p>
    <w:p w14:paraId="121978DC" w14:textId="77777777" w:rsidR="00647319" w:rsidRDefault="00647319" w:rsidP="00647319">
      <w:pPr>
        <w:spacing w:after="0"/>
      </w:pPr>
      <w:r>
        <w:t>Pleinwacht</w:t>
      </w:r>
    </w:p>
    <w:p w14:paraId="763E3C47" w14:textId="2B095D49" w:rsidR="00647319" w:rsidRDefault="00647319" w:rsidP="00647319">
      <w:pPr>
        <w:spacing w:after="0"/>
      </w:pPr>
      <w:r>
        <w:t xml:space="preserve">Inge geeft aan dat er ouders zijn die geen </w:t>
      </w:r>
      <w:r w:rsidR="005D3253">
        <w:t>bericht/toegang</w:t>
      </w:r>
      <w:r>
        <w:t xml:space="preserve"> hebben </w:t>
      </w:r>
      <w:r w:rsidR="005D3253">
        <w:t>gekregen</w:t>
      </w:r>
      <w:r>
        <w:t xml:space="preserve"> m.b.t. </w:t>
      </w:r>
      <w:r w:rsidR="005D3253">
        <w:t>het inplannen</w:t>
      </w:r>
      <w:r>
        <w:t xml:space="preserve"> van de pleinwacht</w:t>
      </w:r>
      <w:r w:rsidR="005D3253">
        <w:t>,</w:t>
      </w:r>
      <w:r>
        <w:t xml:space="preserve"> ondanks het feit dat z</w:t>
      </w:r>
      <w:r w:rsidR="00090339">
        <w:t xml:space="preserve">ij </w:t>
      </w:r>
      <w:r>
        <w:t xml:space="preserve">dit verschillende malen </w:t>
      </w:r>
      <w:r w:rsidR="00090339">
        <w:t>per mail hebben aangegeven</w:t>
      </w:r>
      <w:r>
        <w:t xml:space="preserve">. </w:t>
      </w:r>
    </w:p>
    <w:p w14:paraId="4C9B5E03" w14:textId="4A79B72E" w:rsidR="00647319" w:rsidRDefault="00647319" w:rsidP="00647319">
      <w:pPr>
        <w:spacing w:after="0"/>
      </w:pPr>
      <w:r>
        <w:t xml:space="preserve">Aktie: Paula schrijft, m.b.t. bovenstaande, een stukje </w:t>
      </w:r>
      <w:r w:rsidR="005D3253">
        <w:t>in</w:t>
      </w:r>
      <w:r>
        <w:t xml:space="preserve"> het H&amp;W bericht.</w:t>
      </w:r>
    </w:p>
    <w:p w14:paraId="6F5F3132" w14:textId="77777777" w:rsidR="0037629F" w:rsidRDefault="0037629F" w:rsidP="000A60BF">
      <w:pPr>
        <w:spacing w:after="0"/>
      </w:pPr>
    </w:p>
    <w:p w14:paraId="5B76CED3" w14:textId="30029D74" w:rsidR="000A60BF" w:rsidRDefault="00136E6B" w:rsidP="000A60BF">
      <w:pPr>
        <w:spacing w:after="0"/>
        <w:rPr>
          <w:b/>
        </w:rPr>
      </w:pPr>
      <w:r>
        <w:rPr>
          <w:b/>
        </w:rPr>
        <w:t>Rondvraag</w:t>
      </w:r>
    </w:p>
    <w:p w14:paraId="12132656" w14:textId="2032E81C" w:rsidR="00AB517D" w:rsidRDefault="00090339" w:rsidP="000A60BF">
      <w:pPr>
        <w:spacing w:after="0"/>
      </w:pPr>
      <w:r>
        <w:t>Er zijn geen verdere vragen.</w:t>
      </w:r>
    </w:p>
    <w:p w14:paraId="5BFF4014" w14:textId="6A4A2B29" w:rsidR="00090339" w:rsidRDefault="00090339" w:rsidP="000A60BF">
      <w:pPr>
        <w:spacing w:after="0"/>
      </w:pPr>
    </w:p>
    <w:p w14:paraId="3A66B350" w14:textId="0C64256B" w:rsidR="00090339" w:rsidRPr="00D42F35" w:rsidRDefault="00D42F35" w:rsidP="000A60BF">
      <w:pPr>
        <w:spacing w:after="0"/>
        <w:rPr>
          <w:b/>
        </w:rPr>
      </w:pPr>
      <w:r>
        <w:rPr>
          <w:b/>
        </w:rPr>
        <w:t>Actiepunten</w:t>
      </w:r>
    </w:p>
    <w:p w14:paraId="70582A8B" w14:textId="77777777" w:rsidR="00C04CF1" w:rsidRPr="00090339" w:rsidRDefault="00C04CF1" w:rsidP="000A60BF">
      <w:pPr>
        <w:spacing w:after="0"/>
      </w:pPr>
    </w:p>
    <w:p w14:paraId="4CD34180" w14:textId="6F409884" w:rsidR="004213FC" w:rsidRDefault="00FB0DBE" w:rsidP="000A60BF">
      <w:pPr>
        <w:spacing w:after="0"/>
      </w:pPr>
      <w:r>
        <w:t>MR-verkiezing op agenda Maart 2018 zetten</w:t>
      </w:r>
      <w:r>
        <w:tab/>
      </w:r>
      <w:r>
        <w:tab/>
      </w:r>
      <w:r>
        <w:tab/>
      </w:r>
      <w:r>
        <w:tab/>
      </w:r>
      <w:r>
        <w:tab/>
      </w:r>
      <w:r>
        <w:tab/>
        <w:t>Miguel</w:t>
      </w:r>
    </w:p>
    <w:p w14:paraId="51375A27" w14:textId="7136F36A" w:rsidR="00FB0DBE" w:rsidRDefault="00FB0DBE" w:rsidP="000A60BF">
      <w:pPr>
        <w:spacing w:after="0"/>
      </w:pPr>
      <w:r>
        <w:t>Zorgdragen MR-verslag 2016-2017</w:t>
      </w:r>
      <w:r>
        <w:tab/>
      </w:r>
      <w:r>
        <w:tab/>
      </w:r>
      <w:r>
        <w:tab/>
      </w:r>
      <w:r>
        <w:tab/>
      </w:r>
      <w:r>
        <w:tab/>
      </w:r>
      <w:r>
        <w:tab/>
      </w:r>
      <w:r>
        <w:tab/>
        <w:t>Erik</w:t>
      </w:r>
    </w:p>
    <w:p w14:paraId="64250C69" w14:textId="4CA5225A" w:rsidR="0061093F" w:rsidRDefault="0061093F" w:rsidP="000A60BF">
      <w:pPr>
        <w:spacing w:after="0"/>
      </w:pPr>
      <w:r>
        <w:t>Oudertevredenheidsonderzoek op agenda oktober zetten</w:t>
      </w:r>
      <w:r>
        <w:tab/>
      </w:r>
      <w:r>
        <w:tab/>
      </w:r>
      <w:r>
        <w:tab/>
      </w:r>
      <w:r>
        <w:tab/>
        <w:t>Miguel</w:t>
      </w:r>
    </w:p>
    <w:p w14:paraId="39263637" w14:textId="0498F969" w:rsidR="00FB0DBE" w:rsidRDefault="00FB0DBE" w:rsidP="000A60BF">
      <w:pPr>
        <w:spacing w:after="0"/>
      </w:pPr>
      <w:r>
        <w:t xml:space="preserve">Publicatie </w:t>
      </w:r>
      <w:r w:rsidR="005D3253">
        <w:t xml:space="preserve">in het H&amp;W bericht </w:t>
      </w:r>
      <w:r>
        <w:t>vanuit de MR richting de ouders</w:t>
      </w:r>
      <w:r>
        <w:tab/>
      </w:r>
      <w:r>
        <w:tab/>
      </w:r>
      <w:r>
        <w:tab/>
      </w:r>
      <w:r>
        <w:tab/>
        <w:t>Erik</w:t>
      </w:r>
    </w:p>
    <w:p w14:paraId="01C183ED" w14:textId="0F7316AD" w:rsidR="00FB0DBE" w:rsidRDefault="00FB0DBE" w:rsidP="000A60BF">
      <w:pPr>
        <w:spacing w:after="0"/>
      </w:pPr>
      <w:r>
        <w:t>Bespreken MR-jaarplan in teamvergadering</w:t>
      </w:r>
      <w:r>
        <w:tab/>
      </w:r>
      <w:r>
        <w:tab/>
      </w:r>
      <w:r>
        <w:tab/>
      </w:r>
      <w:r>
        <w:tab/>
      </w:r>
      <w:r>
        <w:tab/>
      </w:r>
      <w:r>
        <w:tab/>
        <w:t>Paula</w:t>
      </w:r>
    </w:p>
    <w:p w14:paraId="4D399F39" w14:textId="225D85C5" w:rsidR="00FB0DBE" w:rsidRDefault="00FB0DBE" w:rsidP="000A60BF">
      <w:pPr>
        <w:spacing w:after="0"/>
      </w:pPr>
      <w:r>
        <w:t>Voorstel onderwerpen/speerpunten t.b.v. het MR-jaarplan</w:t>
      </w:r>
      <w:r w:rsidR="005D3253">
        <w:t>ning</w:t>
      </w:r>
      <w:r>
        <w:tab/>
      </w:r>
      <w:r>
        <w:tab/>
      </w:r>
      <w:r>
        <w:tab/>
      </w:r>
      <w:r>
        <w:tab/>
        <w:t>Paula/Linda</w:t>
      </w:r>
    </w:p>
    <w:p w14:paraId="66F95728" w14:textId="3B3A5FB8" w:rsidR="00FB0DBE" w:rsidRDefault="00FB0DBE" w:rsidP="000A60BF">
      <w:pPr>
        <w:spacing w:after="0"/>
      </w:pPr>
      <w:r>
        <w:t xml:space="preserve">Verzorgen ICT-jaarplan </w:t>
      </w:r>
      <w:r>
        <w:tab/>
      </w:r>
      <w:r>
        <w:tab/>
      </w:r>
      <w:r>
        <w:tab/>
      </w:r>
      <w:r>
        <w:tab/>
      </w:r>
      <w:r>
        <w:tab/>
      </w:r>
      <w:r>
        <w:tab/>
      </w:r>
      <w:r>
        <w:tab/>
      </w:r>
      <w:r>
        <w:tab/>
      </w:r>
      <w:r>
        <w:tab/>
        <w:t>Mieske</w:t>
      </w:r>
    </w:p>
    <w:p w14:paraId="42EB0FE9" w14:textId="3667C4C8" w:rsidR="005D3253" w:rsidRDefault="00CA305A" w:rsidP="000A60BF">
      <w:pPr>
        <w:spacing w:after="0"/>
      </w:pPr>
      <w:r>
        <w:t>Bespreking overblijfregels in de OB</w:t>
      </w:r>
      <w:r>
        <w:tab/>
      </w:r>
      <w:r w:rsidR="005D3253">
        <w:tab/>
      </w:r>
      <w:r w:rsidR="005D3253">
        <w:tab/>
      </w:r>
      <w:r w:rsidR="005D3253">
        <w:tab/>
      </w:r>
      <w:r w:rsidR="005D3253">
        <w:tab/>
      </w:r>
      <w:r w:rsidR="005D3253">
        <w:tab/>
      </w:r>
      <w:r w:rsidR="005D3253">
        <w:tab/>
        <w:t>Linda</w:t>
      </w:r>
    </w:p>
    <w:p w14:paraId="54397E7B" w14:textId="0C3353AC" w:rsidR="00CA305A" w:rsidRDefault="00CA305A" w:rsidP="000A60BF">
      <w:pPr>
        <w:spacing w:after="0"/>
      </w:pPr>
      <w:r>
        <w:t>Toezend</w:t>
      </w:r>
      <w:r w:rsidR="005D3253">
        <w:t>ing</w:t>
      </w:r>
      <w:r>
        <w:t xml:space="preserve"> verslag ouderraadpleging naar betrokken ouders en MR-leden</w:t>
      </w:r>
      <w:r>
        <w:tab/>
      </w:r>
      <w:r>
        <w:tab/>
        <w:t>Erik</w:t>
      </w:r>
    </w:p>
    <w:p w14:paraId="0605D02F" w14:textId="2CCEB716" w:rsidR="00CA305A" w:rsidRDefault="00CA305A" w:rsidP="000A60BF">
      <w:pPr>
        <w:spacing w:after="0"/>
      </w:pPr>
      <w:r>
        <w:t>Informeren ouders over staking en kinderopvang 5 oktober</w:t>
      </w:r>
      <w:r>
        <w:tab/>
      </w:r>
      <w:r>
        <w:tab/>
      </w:r>
      <w:r>
        <w:tab/>
      </w:r>
      <w:r>
        <w:tab/>
        <w:t>Peter</w:t>
      </w:r>
    </w:p>
    <w:p w14:paraId="02B25111" w14:textId="0DF86900" w:rsidR="00CA305A" w:rsidRDefault="00CA305A" w:rsidP="00CA305A">
      <w:pPr>
        <w:spacing w:after="0"/>
      </w:pPr>
      <w:r>
        <w:t xml:space="preserve">Contact met de GMR inzake standpunt verplichting tot opvang.  </w:t>
      </w:r>
      <w:r>
        <w:tab/>
      </w:r>
      <w:r>
        <w:tab/>
      </w:r>
      <w:r>
        <w:tab/>
        <w:t>Wilfred</w:t>
      </w:r>
    </w:p>
    <w:p w14:paraId="33284F1D" w14:textId="281DB112" w:rsidR="00CA305A" w:rsidRDefault="00466C75" w:rsidP="000A60BF">
      <w:pPr>
        <w:spacing w:after="0"/>
      </w:pPr>
      <w:r>
        <w:t xml:space="preserve">Bericht in het H&amp;W over de pleinwacht </w:t>
      </w:r>
      <w:r>
        <w:tab/>
      </w:r>
      <w:r>
        <w:tab/>
      </w:r>
      <w:r>
        <w:tab/>
      </w:r>
      <w:r>
        <w:tab/>
      </w:r>
      <w:r>
        <w:tab/>
      </w:r>
      <w:r>
        <w:tab/>
        <w:t>Paula</w:t>
      </w:r>
    </w:p>
    <w:sectPr w:rsidR="00CA30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8DAD" w14:textId="77777777" w:rsidR="00991539" w:rsidRDefault="00991539" w:rsidP="00960574">
      <w:pPr>
        <w:spacing w:after="0" w:line="240" w:lineRule="auto"/>
      </w:pPr>
      <w:r>
        <w:separator/>
      </w:r>
    </w:p>
  </w:endnote>
  <w:endnote w:type="continuationSeparator" w:id="0">
    <w:p w14:paraId="10FE1C0F" w14:textId="77777777" w:rsidR="00991539" w:rsidRDefault="00991539" w:rsidP="0096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4D4B1" w14:textId="77777777" w:rsidR="004B1FDB" w:rsidRDefault="004B1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8FDD" w14:textId="77777777" w:rsidR="004B1FDB" w:rsidRDefault="004B1F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6643" w14:textId="77777777" w:rsidR="004B1FDB" w:rsidRDefault="004B1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A3FEF" w14:textId="77777777" w:rsidR="00991539" w:rsidRDefault="00991539" w:rsidP="00960574">
      <w:pPr>
        <w:spacing w:after="0" w:line="240" w:lineRule="auto"/>
      </w:pPr>
      <w:r>
        <w:separator/>
      </w:r>
    </w:p>
  </w:footnote>
  <w:footnote w:type="continuationSeparator" w:id="0">
    <w:p w14:paraId="7F7E88AD" w14:textId="77777777" w:rsidR="00991539" w:rsidRDefault="00991539" w:rsidP="0096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DB26" w14:textId="77777777" w:rsidR="00960574" w:rsidRDefault="00991539">
    <w:pPr>
      <w:pStyle w:val="Koptekst"/>
    </w:pPr>
    <w:r>
      <w:rPr>
        <w:noProof/>
        <w:lang w:val="en-US" w:eastAsia="nl-NL"/>
      </w:rPr>
      <w:pict w14:anchorId="65E1F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53pt;height:254.2pt;z-index:-251657216;mso-wrap-edited:f;mso-position-horizontal:center;mso-position-horizontal-relative:margin;mso-position-vertical:center;mso-position-vertical-relative:margin" wrapcoords="-35 0 -35 21472 21600 21472 21600 0 -35 0">
          <v:imagedata r:id="rId1" o:title="logo-basisschool-de-krullevaar-M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0D3F" w14:textId="75ADEA4B" w:rsidR="00960574" w:rsidRPr="00960574" w:rsidRDefault="00991539">
    <w:pPr>
      <w:pStyle w:val="Koptekst"/>
      <w:rPr>
        <w:sz w:val="20"/>
        <w:szCs w:val="20"/>
      </w:rPr>
    </w:pPr>
    <w:r>
      <w:rPr>
        <w:noProof/>
        <w:color w:val="FF0000"/>
        <w:sz w:val="20"/>
        <w:szCs w:val="20"/>
        <w:lang w:val="en-US" w:eastAsia="nl-NL"/>
      </w:rPr>
      <w:pict w14:anchorId="2A150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53pt;height:254.2pt;z-index:-251658240;mso-wrap-edited:f;mso-position-horizontal:center;mso-position-horizontal-relative:margin;mso-position-vertical:center;mso-position-vertical-relative:margin" wrapcoords="-35 0 -35 21472 21600 21472 21600 0 -35 0">
          <v:imagedata r:id="rId1" o:title="logo-basisschool-de-krullevaar-MR" gain="19661f" blacklevel="22938f"/>
          <w10:wrap anchorx="margin" anchory="margin"/>
        </v:shape>
      </w:pict>
    </w:r>
    <w:r w:rsidR="00960574" w:rsidRPr="00960574">
      <w:rPr>
        <w:color w:val="FF0000"/>
        <w:sz w:val="20"/>
        <w:szCs w:val="20"/>
      </w:rPr>
      <w:t>Notulen</w:t>
    </w:r>
    <w:r w:rsidR="00960574" w:rsidRPr="00960574">
      <w:rPr>
        <w:sz w:val="20"/>
        <w:szCs w:val="20"/>
      </w:rPr>
      <w:t xml:space="preserve">  </w:t>
    </w:r>
    <w:r w:rsidR="003C159A">
      <w:rPr>
        <w:color w:val="00B050"/>
        <w:sz w:val="20"/>
        <w:szCs w:val="20"/>
      </w:rPr>
      <w:t>Medezeggenschapsraad</w:t>
    </w:r>
    <w:r w:rsidR="00960574" w:rsidRPr="00960574">
      <w:rPr>
        <w:color w:val="00B050"/>
        <w:sz w:val="20"/>
        <w:szCs w:val="20"/>
      </w:rPr>
      <w:t xml:space="preserve"> De </w:t>
    </w:r>
    <w:proofErr w:type="spellStart"/>
    <w:r w:rsidR="00960574" w:rsidRPr="00960574">
      <w:rPr>
        <w:color w:val="00B050"/>
        <w:sz w:val="20"/>
        <w:szCs w:val="20"/>
      </w:rPr>
      <w:t>Krullevaar</w:t>
    </w:r>
    <w:proofErr w:type="spellEnd"/>
    <w:r w:rsidR="00960574" w:rsidRPr="00960574">
      <w:rPr>
        <w:color w:val="00B050"/>
        <w:sz w:val="20"/>
        <w:szCs w:val="20"/>
      </w:rPr>
      <w:t xml:space="preserve"> </w:t>
    </w:r>
    <w:r w:rsidR="00960574" w:rsidRPr="00960574">
      <w:rPr>
        <w:sz w:val="20"/>
        <w:szCs w:val="20"/>
      </w:rPr>
      <w:t xml:space="preserve">– </w:t>
    </w:r>
    <w:r w:rsidR="00960574" w:rsidRPr="00960574">
      <w:rPr>
        <w:color w:val="0070C0"/>
        <w:sz w:val="20"/>
        <w:szCs w:val="20"/>
      </w:rPr>
      <w:t>schooljaar 201</w:t>
    </w:r>
    <w:r w:rsidR="004B1FDB">
      <w:rPr>
        <w:color w:val="0070C0"/>
        <w:sz w:val="20"/>
        <w:szCs w:val="20"/>
      </w:rPr>
      <w:t>7</w:t>
    </w:r>
    <w:r w:rsidR="00960574" w:rsidRPr="00960574">
      <w:rPr>
        <w:color w:val="0070C0"/>
        <w:sz w:val="20"/>
        <w:szCs w:val="20"/>
      </w:rPr>
      <w:t>-201</w:t>
    </w:r>
    <w:r w:rsidR="004B1FDB">
      <w:rPr>
        <w:color w:val="0070C0"/>
        <w:sz w:val="20"/>
        <w:szCs w:val="20"/>
      </w:rPr>
      <w:t>8</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E92F" w14:textId="77777777" w:rsidR="00960574" w:rsidRDefault="00991539">
    <w:pPr>
      <w:pStyle w:val="Koptekst"/>
    </w:pPr>
    <w:r>
      <w:rPr>
        <w:noProof/>
        <w:lang w:val="en-US" w:eastAsia="nl-NL"/>
      </w:rPr>
      <w:pict w14:anchorId="0497F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453pt;height:254.2pt;z-index:-251656192;mso-wrap-edited:f;mso-position-horizontal:center;mso-position-horizontal-relative:margin;mso-position-vertical:center;mso-position-vertical-relative:margin" wrapcoords="-35 0 -35 21472 21600 21472 21600 0 -35 0">
          <v:imagedata r:id="rId1" o:title="logo-basisschool-de-krullevaar-M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74"/>
    <w:rsid w:val="00003B12"/>
    <w:rsid w:val="000141D4"/>
    <w:rsid w:val="00031D03"/>
    <w:rsid w:val="00057ABE"/>
    <w:rsid w:val="00090339"/>
    <w:rsid w:val="00090D3D"/>
    <w:rsid w:val="000A30F3"/>
    <w:rsid w:val="000A60BF"/>
    <w:rsid w:val="000B1947"/>
    <w:rsid w:val="000D0835"/>
    <w:rsid w:val="000E17D9"/>
    <w:rsid w:val="000E3691"/>
    <w:rsid w:val="000F396E"/>
    <w:rsid w:val="001069E8"/>
    <w:rsid w:val="001151BE"/>
    <w:rsid w:val="00122772"/>
    <w:rsid w:val="00136E6B"/>
    <w:rsid w:val="0015749D"/>
    <w:rsid w:val="00165863"/>
    <w:rsid w:val="00183CB2"/>
    <w:rsid w:val="001A3AD3"/>
    <w:rsid w:val="001B17DD"/>
    <w:rsid w:val="001C669E"/>
    <w:rsid w:val="001D2B0B"/>
    <w:rsid w:val="001E2207"/>
    <w:rsid w:val="001E2648"/>
    <w:rsid w:val="001E359D"/>
    <w:rsid w:val="001F4E1D"/>
    <w:rsid w:val="002113F4"/>
    <w:rsid w:val="0021428C"/>
    <w:rsid w:val="002155A7"/>
    <w:rsid w:val="00216814"/>
    <w:rsid w:val="00223645"/>
    <w:rsid w:val="002338F3"/>
    <w:rsid w:val="0024519C"/>
    <w:rsid w:val="002563BC"/>
    <w:rsid w:val="00261E3F"/>
    <w:rsid w:val="00271E4E"/>
    <w:rsid w:val="0028002C"/>
    <w:rsid w:val="00285E9A"/>
    <w:rsid w:val="00296591"/>
    <w:rsid w:val="002A1784"/>
    <w:rsid w:val="002A1EDA"/>
    <w:rsid w:val="002A65D3"/>
    <w:rsid w:val="002B2CCE"/>
    <w:rsid w:val="002B47B4"/>
    <w:rsid w:val="002C2076"/>
    <w:rsid w:val="002C52D7"/>
    <w:rsid w:val="002D4D53"/>
    <w:rsid w:val="002D6C7F"/>
    <w:rsid w:val="003232A0"/>
    <w:rsid w:val="003339BF"/>
    <w:rsid w:val="00342F26"/>
    <w:rsid w:val="003526FB"/>
    <w:rsid w:val="00354C9E"/>
    <w:rsid w:val="00374C6C"/>
    <w:rsid w:val="003757E1"/>
    <w:rsid w:val="0037629F"/>
    <w:rsid w:val="003857C2"/>
    <w:rsid w:val="00390B13"/>
    <w:rsid w:val="00396959"/>
    <w:rsid w:val="003A3ABB"/>
    <w:rsid w:val="003A4651"/>
    <w:rsid w:val="003C159A"/>
    <w:rsid w:val="003C6A3F"/>
    <w:rsid w:val="003E50C0"/>
    <w:rsid w:val="003F256F"/>
    <w:rsid w:val="003F7E8A"/>
    <w:rsid w:val="00402B62"/>
    <w:rsid w:val="004036EA"/>
    <w:rsid w:val="004115A3"/>
    <w:rsid w:val="00413C44"/>
    <w:rsid w:val="00420E4A"/>
    <w:rsid w:val="004213FC"/>
    <w:rsid w:val="004309F9"/>
    <w:rsid w:val="00431DAA"/>
    <w:rsid w:val="00432F0B"/>
    <w:rsid w:val="00437E30"/>
    <w:rsid w:val="00451401"/>
    <w:rsid w:val="00466C75"/>
    <w:rsid w:val="0048012C"/>
    <w:rsid w:val="00485909"/>
    <w:rsid w:val="00490C10"/>
    <w:rsid w:val="00490D1E"/>
    <w:rsid w:val="004A13D4"/>
    <w:rsid w:val="004A3532"/>
    <w:rsid w:val="004A3CD7"/>
    <w:rsid w:val="004B1BBE"/>
    <w:rsid w:val="004B1FDB"/>
    <w:rsid w:val="004C4B93"/>
    <w:rsid w:val="004D3745"/>
    <w:rsid w:val="004D4D44"/>
    <w:rsid w:val="004D4FF0"/>
    <w:rsid w:val="004E365D"/>
    <w:rsid w:val="004E644F"/>
    <w:rsid w:val="0053086F"/>
    <w:rsid w:val="00536B69"/>
    <w:rsid w:val="0053788B"/>
    <w:rsid w:val="00565D96"/>
    <w:rsid w:val="00591D46"/>
    <w:rsid w:val="00592F50"/>
    <w:rsid w:val="005C06A1"/>
    <w:rsid w:val="005C60A4"/>
    <w:rsid w:val="005D3253"/>
    <w:rsid w:val="005E3591"/>
    <w:rsid w:val="0061093F"/>
    <w:rsid w:val="006232F3"/>
    <w:rsid w:val="00626C99"/>
    <w:rsid w:val="00647319"/>
    <w:rsid w:val="0064778B"/>
    <w:rsid w:val="006D34CB"/>
    <w:rsid w:val="006F037E"/>
    <w:rsid w:val="007055D7"/>
    <w:rsid w:val="007169D7"/>
    <w:rsid w:val="00724C7C"/>
    <w:rsid w:val="00746DAE"/>
    <w:rsid w:val="00771A52"/>
    <w:rsid w:val="00781D50"/>
    <w:rsid w:val="00786207"/>
    <w:rsid w:val="007A7C16"/>
    <w:rsid w:val="007B4875"/>
    <w:rsid w:val="007C2936"/>
    <w:rsid w:val="007C3B7A"/>
    <w:rsid w:val="007D413A"/>
    <w:rsid w:val="007F04D5"/>
    <w:rsid w:val="00801056"/>
    <w:rsid w:val="00802173"/>
    <w:rsid w:val="00810871"/>
    <w:rsid w:val="00815DE4"/>
    <w:rsid w:val="00824BA9"/>
    <w:rsid w:val="00832E39"/>
    <w:rsid w:val="0083672A"/>
    <w:rsid w:val="00845DF8"/>
    <w:rsid w:val="008572AA"/>
    <w:rsid w:val="0087632A"/>
    <w:rsid w:val="008A06A9"/>
    <w:rsid w:val="008D119A"/>
    <w:rsid w:val="008E398A"/>
    <w:rsid w:val="00910353"/>
    <w:rsid w:val="00924F58"/>
    <w:rsid w:val="0092511F"/>
    <w:rsid w:val="00960574"/>
    <w:rsid w:val="00962D07"/>
    <w:rsid w:val="009813F8"/>
    <w:rsid w:val="00983420"/>
    <w:rsid w:val="00991539"/>
    <w:rsid w:val="009918EB"/>
    <w:rsid w:val="009D317C"/>
    <w:rsid w:val="00A0427E"/>
    <w:rsid w:val="00A12182"/>
    <w:rsid w:val="00A12A46"/>
    <w:rsid w:val="00A45812"/>
    <w:rsid w:val="00A52929"/>
    <w:rsid w:val="00A64384"/>
    <w:rsid w:val="00A6708E"/>
    <w:rsid w:val="00A7243D"/>
    <w:rsid w:val="00A95683"/>
    <w:rsid w:val="00AA1DF7"/>
    <w:rsid w:val="00AB1972"/>
    <w:rsid w:val="00AB517D"/>
    <w:rsid w:val="00AD6C89"/>
    <w:rsid w:val="00AD7373"/>
    <w:rsid w:val="00AE4192"/>
    <w:rsid w:val="00B0180A"/>
    <w:rsid w:val="00B32390"/>
    <w:rsid w:val="00B324BB"/>
    <w:rsid w:val="00B53ACE"/>
    <w:rsid w:val="00B5500B"/>
    <w:rsid w:val="00B671F0"/>
    <w:rsid w:val="00B8192D"/>
    <w:rsid w:val="00B820DB"/>
    <w:rsid w:val="00B93039"/>
    <w:rsid w:val="00BA0A41"/>
    <w:rsid w:val="00BB1EFB"/>
    <w:rsid w:val="00BB5A93"/>
    <w:rsid w:val="00BF2EBF"/>
    <w:rsid w:val="00C04CF1"/>
    <w:rsid w:val="00C20487"/>
    <w:rsid w:val="00C21716"/>
    <w:rsid w:val="00C31619"/>
    <w:rsid w:val="00C47229"/>
    <w:rsid w:val="00CA2E20"/>
    <w:rsid w:val="00CA305A"/>
    <w:rsid w:val="00CA56B3"/>
    <w:rsid w:val="00CB2380"/>
    <w:rsid w:val="00CB4525"/>
    <w:rsid w:val="00CE0B81"/>
    <w:rsid w:val="00CE149E"/>
    <w:rsid w:val="00CF5480"/>
    <w:rsid w:val="00D157B5"/>
    <w:rsid w:val="00D225C4"/>
    <w:rsid w:val="00D27319"/>
    <w:rsid w:val="00D33A04"/>
    <w:rsid w:val="00D42F35"/>
    <w:rsid w:val="00D45062"/>
    <w:rsid w:val="00D61E03"/>
    <w:rsid w:val="00D64117"/>
    <w:rsid w:val="00D71EC2"/>
    <w:rsid w:val="00D83DE7"/>
    <w:rsid w:val="00DB5419"/>
    <w:rsid w:val="00DC6BC2"/>
    <w:rsid w:val="00DE2707"/>
    <w:rsid w:val="00DE58CF"/>
    <w:rsid w:val="00DE7664"/>
    <w:rsid w:val="00DF59F7"/>
    <w:rsid w:val="00E02D34"/>
    <w:rsid w:val="00E2257A"/>
    <w:rsid w:val="00E30414"/>
    <w:rsid w:val="00E3269E"/>
    <w:rsid w:val="00E414CE"/>
    <w:rsid w:val="00E46544"/>
    <w:rsid w:val="00E80DDF"/>
    <w:rsid w:val="00EA70EC"/>
    <w:rsid w:val="00EC0FCA"/>
    <w:rsid w:val="00EC4032"/>
    <w:rsid w:val="00EE2D6E"/>
    <w:rsid w:val="00EE383E"/>
    <w:rsid w:val="00F01275"/>
    <w:rsid w:val="00F11A78"/>
    <w:rsid w:val="00F154EA"/>
    <w:rsid w:val="00F4561E"/>
    <w:rsid w:val="00F5116D"/>
    <w:rsid w:val="00F77AC3"/>
    <w:rsid w:val="00F937EE"/>
    <w:rsid w:val="00FB0DBE"/>
    <w:rsid w:val="00FB3955"/>
    <w:rsid w:val="00FC1372"/>
    <w:rsid w:val="00FD4DE9"/>
    <w:rsid w:val="00FE289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84258C0"/>
  <w15:docId w15:val="{29374EE1-E26F-40AB-8EE8-C11483B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A60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605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0574"/>
  </w:style>
  <w:style w:type="paragraph" w:styleId="Voettekst">
    <w:name w:val="footer"/>
    <w:basedOn w:val="Standaard"/>
    <w:link w:val="VoettekstChar"/>
    <w:uiPriority w:val="99"/>
    <w:unhideWhenUsed/>
    <w:rsid w:val="009605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0574"/>
  </w:style>
  <w:style w:type="character" w:styleId="Hyperlink">
    <w:name w:val="Hyperlink"/>
    <w:basedOn w:val="Standaardalinea-lettertype"/>
    <w:uiPriority w:val="99"/>
    <w:unhideWhenUsed/>
    <w:rsid w:val="000A60BF"/>
    <w:rPr>
      <w:color w:val="0000FF" w:themeColor="hyperlink"/>
      <w:u w:val="single"/>
    </w:rPr>
  </w:style>
  <w:style w:type="paragraph" w:styleId="Ballontekst">
    <w:name w:val="Balloon Text"/>
    <w:basedOn w:val="Standaard"/>
    <w:link w:val="BallontekstChar"/>
    <w:uiPriority w:val="99"/>
    <w:semiHidden/>
    <w:unhideWhenUsed/>
    <w:rsid w:val="00D61E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1E03"/>
    <w:rPr>
      <w:rFonts w:ascii="Segoe UI" w:hAnsi="Segoe UI" w:cs="Segoe UI"/>
      <w:sz w:val="18"/>
      <w:szCs w:val="18"/>
    </w:rPr>
  </w:style>
  <w:style w:type="table" w:styleId="Tabelraster">
    <w:name w:val="Table Grid"/>
    <w:basedOn w:val="Standaardtabel"/>
    <w:uiPriority w:val="59"/>
    <w:rsid w:val="00AD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71694-189F-4439-B1D6-C9FD75B4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764</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Asus</dc:creator>
  <cp:lastModifiedBy>Linda Rietveld</cp:lastModifiedBy>
  <cp:revision>20</cp:revision>
  <cp:lastPrinted>2016-04-18T15:20:00Z</cp:lastPrinted>
  <dcterms:created xsi:type="dcterms:W3CDTF">2017-09-27T16:12:00Z</dcterms:created>
  <dcterms:modified xsi:type="dcterms:W3CDTF">2017-10-05T19:27:00Z</dcterms:modified>
</cp:coreProperties>
</file>