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DF907" w14:textId="6D1799B5" w:rsidR="000A60BF" w:rsidRDefault="004128B0" w:rsidP="000A60BF">
      <w:pPr>
        <w:spacing w:after="0"/>
      </w:pPr>
      <w:r>
        <w:t>22 november 2017</w:t>
      </w:r>
    </w:p>
    <w:p w14:paraId="5551A5BD" w14:textId="77777777" w:rsidR="00AD7373" w:rsidRDefault="00AD7373" w:rsidP="000A60BF">
      <w:pPr>
        <w:spacing w:after="0"/>
      </w:pPr>
    </w:p>
    <w:p w14:paraId="262A3390" w14:textId="3EB1BFBE" w:rsidR="000A60BF" w:rsidRDefault="000A60BF" w:rsidP="000A60BF">
      <w:pPr>
        <w:spacing w:after="0"/>
        <w:rPr>
          <w:sz w:val="20"/>
          <w:szCs w:val="20"/>
        </w:rPr>
      </w:pPr>
      <w:r w:rsidRPr="00A401E0">
        <w:rPr>
          <w:sz w:val="20"/>
          <w:szCs w:val="20"/>
        </w:rPr>
        <w:t>Aanwezig:</w:t>
      </w:r>
      <w:r>
        <w:rPr>
          <w:sz w:val="20"/>
          <w:szCs w:val="20"/>
        </w:rPr>
        <w:t xml:space="preserve">  </w:t>
      </w:r>
      <w:r w:rsidR="004128B0">
        <w:rPr>
          <w:sz w:val="20"/>
          <w:szCs w:val="20"/>
        </w:rPr>
        <w:t xml:space="preserve">Peter, </w:t>
      </w:r>
      <w:r w:rsidR="00395E65">
        <w:rPr>
          <w:sz w:val="20"/>
          <w:szCs w:val="20"/>
        </w:rPr>
        <w:t xml:space="preserve">Linda, </w:t>
      </w:r>
      <w:proofErr w:type="spellStart"/>
      <w:r w:rsidR="00395E65">
        <w:rPr>
          <w:sz w:val="20"/>
          <w:szCs w:val="20"/>
        </w:rPr>
        <w:t>Mieske</w:t>
      </w:r>
      <w:proofErr w:type="spellEnd"/>
      <w:r w:rsidR="00395E65">
        <w:rPr>
          <w:sz w:val="20"/>
          <w:szCs w:val="20"/>
        </w:rPr>
        <w:t xml:space="preserve">, </w:t>
      </w:r>
      <w:r w:rsidR="004128B0">
        <w:rPr>
          <w:sz w:val="20"/>
          <w:szCs w:val="20"/>
        </w:rPr>
        <w:t xml:space="preserve">Wilfred, </w:t>
      </w:r>
      <w:r w:rsidR="00395E65">
        <w:rPr>
          <w:sz w:val="20"/>
          <w:szCs w:val="20"/>
        </w:rPr>
        <w:t xml:space="preserve">Miguel </w:t>
      </w:r>
      <w:r w:rsidR="004128B0">
        <w:rPr>
          <w:sz w:val="20"/>
          <w:szCs w:val="20"/>
        </w:rPr>
        <w:t>en Inge (notulist)</w:t>
      </w:r>
    </w:p>
    <w:p w14:paraId="3C08F35B" w14:textId="77777777" w:rsidR="000A60BF" w:rsidRPr="00A401E0" w:rsidRDefault="000A60BF" w:rsidP="000A60BF">
      <w:pPr>
        <w:spacing w:after="0"/>
        <w:rPr>
          <w:sz w:val="20"/>
          <w:szCs w:val="20"/>
        </w:rPr>
      </w:pPr>
    </w:p>
    <w:p w14:paraId="44A9DB39" w14:textId="77777777" w:rsidR="00987476" w:rsidRPr="00FB17C7" w:rsidRDefault="00987476" w:rsidP="00987476">
      <w:pPr>
        <w:spacing w:after="0"/>
        <w:rPr>
          <w:b/>
          <w:sz w:val="28"/>
        </w:rPr>
      </w:pPr>
      <w:r w:rsidRPr="00FB17C7">
        <w:rPr>
          <w:b/>
          <w:sz w:val="28"/>
        </w:rPr>
        <w:t>Actiepu</w:t>
      </w:r>
      <w:bookmarkStart w:id="0" w:name="_GoBack"/>
      <w:bookmarkEnd w:id="0"/>
      <w:r w:rsidRPr="00FB17C7">
        <w:rPr>
          <w:b/>
          <w:sz w:val="28"/>
        </w:rPr>
        <w:t>nten</w:t>
      </w:r>
    </w:p>
    <w:p w14:paraId="434C03A8" w14:textId="77777777" w:rsidR="00987476" w:rsidRPr="00090339" w:rsidRDefault="00987476" w:rsidP="00987476">
      <w:pPr>
        <w:spacing w:after="0"/>
      </w:pPr>
    </w:p>
    <w:p w14:paraId="62DD9F74" w14:textId="00B209F3" w:rsidR="00987476" w:rsidRDefault="005E3654" w:rsidP="00987476">
      <w:pPr>
        <w:spacing w:after="0"/>
      </w:pPr>
      <w:r>
        <w:t>Definit</w:t>
      </w:r>
      <w:r w:rsidR="00C2691F">
        <w:t>i</w:t>
      </w:r>
      <w:r>
        <w:t xml:space="preserve">ef jaarplan Krullevaar (incl </w:t>
      </w:r>
      <w:proofErr w:type="spellStart"/>
      <w:r>
        <w:t>analyse&amp;motivatie</w:t>
      </w:r>
      <w:proofErr w:type="spellEnd"/>
      <w:r>
        <w:t>) rondsturen</w:t>
      </w:r>
      <w:r>
        <w:tab/>
      </w:r>
      <w:r>
        <w:tab/>
      </w:r>
      <w:r>
        <w:tab/>
      </w:r>
      <w:r w:rsidR="005C2CA2">
        <w:t>Paula</w:t>
      </w:r>
    </w:p>
    <w:p w14:paraId="3227AEE4" w14:textId="6A2E15B1" w:rsidR="005C2CA2" w:rsidRDefault="005C2CA2" w:rsidP="00987476">
      <w:pPr>
        <w:spacing w:after="0"/>
      </w:pPr>
      <w:r>
        <w:t xml:space="preserve">Communicatiemiddelen: welke </w:t>
      </w:r>
      <w:proofErr w:type="spellStart"/>
      <w:r>
        <w:t>vormen&amp;uniformiteit</w:t>
      </w:r>
      <w:proofErr w:type="spellEnd"/>
      <w:r>
        <w:t xml:space="preserve"> bespreken met team</w:t>
      </w:r>
      <w:r>
        <w:tab/>
      </w:r>
      <w:r>
        <w:tab/>
        <w:t>Paula</w:t>
      </w:r>
    </w:p>
    <w:p w14:paraId="3E97789B" w14:textId="2CB33F9B" w:rsidR="005C2CA2" w:rsidRDefault="005C2CA2" w:rsidP="00987476">
      <w:pPr>
        <w:spacing w:after="0"/>
      </w:pPr>
      <w:r>
        <w:t>Evaluatie Plusgroep toevoegen aan jaaragenda</w:t>
      </w:r>
      <w:r>
        <w:tab/>
      </w:r>
      <w:r>
        <w:tab/>
      </w:r>
      <w:r>
        <w:tab/>
      </w:r>
      <w:r>
        <w:tab/>
      </w:r>
      <w:r>
        <w:tab/>
      </w:r>
      <w:r>
        <w:tab/>
        <w:t>Miguel</w:t>
      </w:r>
    </w:p>
    <w:p w14:paraId="5BBEB677" w14:textId="246AA80D" w:rsidR="005C2CA2" w:rsidRDefault="005C2CA2" w:rsidP="00987476">
      <w:pPr>
        <w:spacing w:after="0"/>
      </w:pPr>
      <w:proofErr w:type="spellStart"/>
      <w:r>
        <w:t>Klasseactiviteiten</w:t>
      </w:r>
      <w:proofErr w:type="spellEnd"/>
      <w:r>
        <w:t xml:space="preserve"> jaarplanning beschikbaar </w:t>
      </w:r>
      <w:r w:rsidR="006B3C27">
        <w:t xml:space="preserve">maken </w:t>
      </w:r>
      <w:r>
        <w:t>voor ouders</w:t>
      </w:r>
      <w:r>
        <w:tab/>
      </w:r>
      <w:r>
        <w:tab/>
      </w:r>
      <w:r w:rsidR="006B3C27">
        <w:tab/>
      </w:r>
      <w:r w:rsidR="006B3C27">
        <w:tab/>
      </w:r>
      <w:proofErr w:type="spellStart"/>
      <w:r w:rsidR="006B3C27">
        <w:t>Mieske</w:t>
      </w:r>
      <w:proofErr w:type="spellEnd"/>
      <w:r w:rsidR="006B3C27">
        <w:t>/</w:t>
      </w:r>
      <w:r>
        <w:t>Paula</w:t>
      </w:r>
    </w:p>
    <w:p w14:paraId="37E95B1D" w14:textId="63B0FC77" w:rsidR="005C2CA2" w:rsidRDefault="003B0FFA" w:rsidP="00987476">
      <w:pPr>
        <w:spacing w:after="0"/>
      </w:pPr>
      <w:r>
        <w:t>Navragen muntjesgeld Plus bij Renate</w:t>
      </w:r>
      <w:r>
        <w:tab/>
      </w:r>
      <w:r>
        <w:tab/>
      </w:r>
      <w:r>
        <w:tab/>
      </w:r>
      <w:r w:rsidR="005C2CA2">
        <w:tab/>
      </w:r>
      <w:r w:rsidR="005C2CA2">
        <w:tab/>
      </w:r>
      <w:r w:rsidR="005C2CA2">
        <w:tab/>
      </w:r>
      <w:r w:rsidR="005C2CA2">
        <w:tab/>
        <w:t>Inge</w:t>
      </w:r>
    </w:p>
    <w:p w14:paraId="3CF72779" w14:textId="18378490" w:rsidR="007E7F0D" w:rsidRDefault="007E7F0D" w:rsidP="007E7F0D">
      <w:pPr>
        <w:spacing w:after="0"/>
      </w:pPr>
      <w:r w:rsidRPr="007E7F0D">
        <w:t xml:space="preserve">Formatie- en klassenoverzicht </w:t>
      </w:r>
      <w:proofErr w:type="spellStart"/>
      <w:r w:rsidRPr="007E7F0D">
        <w:t>nav</w:t>
      </w:r>
      <w:proofErr w:type="spellEnd"/>
      <w:r w:rsidRPr="007E7F0D">
        <w:t xml:space="preserve"> teldatum</w:t>
      </w:r>
      <w:r w:rsidRPr="007E7F0D">
        <w:t xml:space="preserve"> op agenda januari</w:t>
      </w:r>
      <w:r w:rsidRPr="007E7F0D">
        <w:tab/>
      </w:r>
      <w:r w:rsidRPr="007E7F0D">
        <w:tab/>
      </w:r>
      <w:r w:rsidRPr="007E7F0D">
        <w:tab/>
      </w:r>
      <w:r>
        <w:tab/>
      </w:r>
      <w:r w:rsidRPr="007E7F0D">
        <w:t>Miguel</w:t>
      </w:r>
    </w:p>
    <w:p w14:paraId="24E5520B" w14:textId="32FD084D" w:rsidR="007E7F0D" w:rsidRDefault="007E7F0D" w:rsidP="007E7F0D">
      <w:pPr>
        <w:spacing w:after="0"/>
      </w:pPr>
      <w:r>
        <w:t>Taakbeleid agenderen in januari</w:t>
      </w:r>
      <w:r>
        <w:tab/>
      </w:r>
      <w:r>
        <w:tab/>
      </w:r>
      <w:r>
        <w:tab/>
      </w:r>
      <w:r>
        <w:tab/>
      </w:r>
      <w:r>
        <w:tab/>
      </w:r>
      <w:r>
        <w:tab/>
      </w:r>
      <w:r>
        <w:tab/>
        <w:t>Miguel</w:t>
      </w:r>
    </w:p>
    <w:p w14:paraId="30342E4B" w14:textId="4014D6E3" w:rsidR="00795566" w:rsidRDefault="00795566" w:rsidP="007E7F0D">
      <w:pPr>
        <w:spacing w:after="0"/>
      </w:pPr>
      <w:r>
        <w:t>Pilot gangwacht bespreken met Mohammed</w:t>
      </w:r>
      <w:r>
        <w:tab/>
      </w:r>
      <w:r>
        <w:tab/>
      </w:r>
      <w:r>
        <w:tab/>
      </w:r>
      <w:r>
        <w:tab/>
      </w:r>
      <w:r>
        <w:tab/>
      </w:r>
      <w:r>
        <w:tab/>
        <w:t>Peter</w:t>
      </w:r>
    </w:p>
    <w:p w14:paraId="7A849B54" w14:textId="23676ABE" w:rsidR="0023515E" w:rsidRDefault="0023515E" w:rsidP="007E7F0D">
      <w:pPr>
        <w:spacing w:after="0"/>
      </w:pPr>
      <w:r>
        <w:t>Voor- en nadelen vijf gelijke schooldagen op papier</w:t>
      </w:r>
      <w:r>
        <w:tab/>
      </w:r>
      <w:r>
        <w:tab/>
      </w:r>
      <w:r>
        <w:tab/>
      </w:r>
      <w:r>
        <w:tab/>
      </w:r>
      <w:r>
        <w:tab/>
        <w:t>Allen</w:t>
      </w:r>
    </w:p>
    <w:p w14:paraId="5176CC05" w14:textId="25C9B5B6" w:rsidR="0023515E" w:rsidRPr="007E7F0D" w:rsidRDefault="0023515E" w:rsidP="007E7F0D">
      <w:pPr>
        <w:spacing w:after="0"/>
      </w:pPr>
      <w:r>
        <w:t>Ervaring overgang vijf gelijke schooldagen op papier</w:t>
      </w:r>
      <w:r>
        <w:tab/>
      </w:r>
      <w:r>
        <w:tab/>
      </w:r>
      <w:r>
        <w:tab/>
      </w:r>
      <w:r>
        <w:tab/>
      </w:r>
      <w:r>
        <w:tab/>
        <w:t>Peter</w:t>
      </w:r>
    </w:p>
    <w:p w14:paraId="17D24377" w14:textId="42A9A1D4" w:rsidR="003B0FFA" w:rsidRDefault="00C2691F" w:rsidP="00987476">
      <w:pPr>
        <w:spacing w:after="0"/>
      </w:pPr>
      <w:r>
        <w:t>Vijf gelijke schooldagen agenderen februari</w:t>
      </w:r>
      <w:r>
        <w:tab/>
      </w:r>
      <w:r>
        <w:tab/>
      </w:r>
      <w:r>
        <w:tab/>
      </w:r>
      <w:r>
        <w:tab/>
      </w:r>
      <w:r>
        <w:tab/>
      </w:r>
      <w:r>
        <w:tab/>
        <w:t>Miguel</w:t>
      </w:r>
    </w:p>
    <w:p w14:paraId="5545A776" w14:textId="77777777" w:rsidR="00987476" w:rsidRDefault="00987476" w:rsidP="00987476">
      <w:pPr>
        <w:spacing w:after="0"/>
        <w:rPr>
          <w:b/>
        </w:rPr>
      </w:pPr>
    </w:p>
    <w:p w14:paraId="2FF6B29E" w14:textId="74ED94E0" w:rsidR="00FB17C7" w:rsidRDefault="00FB17C7" w:rsidP="00FB17C7">
      <w:pPr>
        <w:spacing w:after="0"/>
      </w:pPr>
      <w:r w:rsidRPr="00FB17C7">
        <w:rPr>
          <w:b/>
          <w:sz w:val="28"/>
        </w:rPr>
        <w:t>Bespreekversla</w:t>
      </w:r>
      <w:r>
        <w:rPr>
          <w:b/>
          <w:sz w:val="28"/>
        </w:rPr>
        <w:t>g</w:t>
      </w:r>
    </w:p>
    <w:p w14:paraId="7EB622B2" w14:textId="77777777" w:rsidR="00FB17C7" w:rsidRDefault="00FB17C7" w:rsidP="00FB17C7">
      <w:pPr>
        <w:spacing w:after="0"/>
      </w:pPr>
    </w:p>
    <w:p w14:paraId="268A9BF5" w14:textId="505A5F2F" w:rsidR="004128B0" w:rsidRDefault="004128B0" w:rsidP="00FB17C7">
      <w:pPr>
        <w:spacing w:after="0"/>
        <w:rPr>
          <w:b/>
        </w:rPr>
      </w:pPr>
      <w:r>
        <w:rPr>
          <w:b/>
        </w:rPr>
        <w:t>Actiepunten</w:t>
      </w:r>
    </w:p>
    <w:p w14:paraId="3602751A" w14:textId="4DBB80A6" w:rsidR="004128B0" w:rsidRPr="00FF0D83" w:rsidRDefault="00FF0D83" w:rsidP="00FB17C7">
      <w:pPr>
        <w:spacing w:after="0"/>
      </w:pPr>
      <w:r>
        <w:t>De</w:t>
      </w:r>
      <w:r w:rsidR="00B0204E" w:rsidRPr="00FF0D83">
        <w:t xml:space="preserve"> actiepunten </w:t>
      </w:r>
      <w:r>
        <w:t>worden doorgenomen</w:t>
      </w:r>
      <w:r w:rsidRPr="00FF0D83">
        <w:t>, de meeste actiepunten zijn afgerond</w:t>
      </w:r>
      <w:r w:rsidR="00B0204E" w:rsidRPr="00FF0D83">
        <w:t xml:space="preserve">. </w:t>
      </w:r>
      <w:r w:rsidR="006B3C27" w:rsidRPr="00FF0D83">
        <w:t>Het actiepunt over de communicatiemiddelen zal op de volgende teamvergadering in januari besproken worden. Het actie</w:t>
      </w:r>
      <w:r w:rsidRPr="00FF0D83">
        <w:t>punt</w:t>
      </w:r>
      <w:r w:rsidR="006B3C27" w:rsidRPr="00FF0D83">
        <w:t xml:space="preserve"> met betrekking tot alle klassenactiviteiten in de jaar planning opnemen is nog niet besproken in het team. Er wordt echter aangegeven dat dit eenvoudig te realiseren is en </w:t>
      </w:r>
      <w:r w:rsidRPr="00FF0D83">
        <w:t xml:space="preserve">besloten wordt dat dit </w:t>
      </w:r>
      <w:r w:rsidR="006B3C27" w:rsidRPr="00FF0D83">
        <w:t xml:space="preserve">uitgevoerd gaat worden, </w:t>
      </w:r>
      <w:proofErr w:type="spellStart"/>
      <w:r w:rsidR="006B3C27" w:rsidRPr="007E7F0D">
        <w:rPr>
          <w:b/>
        </w:rPr>
        <w:t>Mieske</w:t>
      </w:r>
      <w:proofErr w:type="spellEnd"/>
      <w:r w:rsidR="006B3C27" w:rsidRPr="00FF0D83">
        <w:t xml:space="preserve"> zal dit aangeven bij Paula. </w:t>
      </w:r>
      <w:r w:rsidRPr="00FF0D83">
        <w:t xml:space="preserve">Vanuit de ouderbijdrage </w:t>
      </w:r>
      <w:r w:rsidR="00424490">
        <w:t xml:space="preserve">2016/2017 </w:t>
      </w:r>
      <w:r w:rsidRPr="00FF0D83">
        <w:t xml:space="preserve">is geld over. </w:t>
      </w:r>
      <w:r w:rsidR="003B0FFA">
        <w:t xml:space="preserve">Dit komt mede door de muntjesactie van de Plus. </w:t>
      </w:r>
      <w:r w:rsidR="003B0FFA" w:rsidRPr="007E7F0D">
        <w:rPr>
          <w:b/>
        </w:rPr>
        <w:t>Inge</w:t>
      </w:r>
      <w:r w:rsidR="003B0FFA">
        <w:t xml:space="preserve"> doet navraag bij Renate of dit geld inmiddels ontvangen is. </w:t>
      </w:r>
      <w:r w:rsidRPr="00FF0D83">
        <w:t xml:space="preserve">In de oudercommissie is </w:t>
      </w:r>
      <w:r w:rsidR="003B0FFA">
        <w:t xml:space="preserve">het overschot ook </w:t>
      </w:r>
      <w:r w:rsidRPr="00FF0D83">
        <w:t xml:space="preserve">besproken. Een deel van het geld is reeds besteed aan een nieuw sinterklaaspak. Het overige deel zal zeer waarschijnlijk aan het schoolplein gespendeerd worden. Dit wordt komende week in de oudercommissie besproken. </w:t>
      </w:r>
      <w:r w:rsidR="00424490">
        <w:t>Aangegeven wordt dat de Kinderraad betrokken zal worden bij de beslissing hierover.</w:t>
      </w:r>
      <w:r w:rsidR="003B0FFA">
        <w:t xml:space="preserve"> </w:t>
      </w:r>
    </w:p>
    <w:p w14:paraId="135B5872" w14:textId="77777777" w:rsidR="004128B0" w:rsidRDefault="004128B0" w:rsidP="00FB17C7">
      <w:pPr>
        <w:spacing w:after="0"/>
        <w:rPr>
          <w:b/>
        </w:rPr>
      </w:pPr>
    </w:p>
    <w:p w14:paraId="33C7713E" w14:textId="2B69B606" w:rsidR="00FB17C7" w:rsidRPr="00FB17C7" w:rsidRDefault="003B0FFA" w:rsidP="00FB17C7">
      <w:pPr>
        <w:spacing w:after="0"/>
        <w:rPr>
          <w:b/>
        </w:rPr>
      </w:pPr>
      <w:r>
        <w:rPr>
          <w:b/>
        </w:rPr>
        <w:t>Begroting</w:t>
      </w:r>
    </w:p>
    <w:p w14:paraId="1C40BC91" w14:textId="2BAC3F16" w:rsidR="00FB17C7" w:rsidRDefault="003B0FFA" w:rsidP="00FB17C7">
      <w:pPr>
        <w:spacing w:after="0"/>
      </w:pPr>
      <w:r>
        <w:t xml:space="preserve">Peter licht toe dat de </w:t>
      </w:r>
      <w:r w:rsidR="00DB3753">
        <w:t>b</w:t>
      </w:r>
      <w:r>
        <w:t>egroting voor kalenderjaar 2018 is gemaakt</w:t>
      </w:r>
      <w:r w:rsidR="005E3654">
        <w:t>.</w:t>
      </w:r>
      <w:r>
        <w:t xml:space="preserve"> Begrotingen lopen per kalenderjaar en niet per schooljaar</w:t>
      </w:r>
      <w:r w:rsidR="00DB3753">
        <w:t xml:space="preserve">. </w:t>
      </w:r>
      <w:r>
        <w:t xml:space="preserve">Qua materiele zaken gaat de begroting goed, qua personeel is er sprake van een forse overschrijving. De </w:t>
      </w:r>
      <w:proofErr w:type="spellStart"/>
      <w:r>
        <w:t>Krullevaar</w:t>
      </w:r>
      <w:proofErr w:type="spellEnd"/>
      <w:r>
        <w:t xml:space="preserve"> komt uit een situatie van krimp en groeit inmiddels weer. Dit zorgt voor leerlingaantallen </w:t>
      </w:r>
      <w:r w:rsidR="00DB3753">
        <w:t xml:space="preserve">per leerjaar </w:t>
      </w:r>
      <w:r>
        <w:t>die het formeren van</w:t>
      </w:r>
      <w:r w:rsidR="00DB3753">
        <w:t xml:space="preserve"> homogene</w:t>
      </w:r>
      <w:r>
        <w:t xml:space="preserve"> groepen lastig maakt. </w:t>
      </w:r>
      <w:r w:rsidR="00DB3753">
        <w:t>Op korte termijn zal de begroting besproken worden in een klein comité om de laatste punten kort te sluiten</w:t>
      </w:r>
      <w:r>
        <w:t xml:space="preserve">. </w:t>
      </w:r>
      <w:r w:rsidR="00DB3753">
        <w:t xml:space="preserve">Daarna wordt deze voorgelegd aan het college van bestuur. Het is de verwachting dat het college van bestuur de begroting ondanks de overschrijding bij personeel goed gaat keuren. </w:t>
      </w:r>
    </w:p>
    <w:p w14:paraId="09FCF5F4" w14:textId="4F67647F" w:rsidR="00DB3753" w:rsidRDefault="00DB3753" w:rsidP="00FB17C7">
      <w:pPr>
        <w:spacing w:after="0"/>
      </w:pPr>
      <w:r>
        <w:t xml:space="preserve">Aandachtspunt in de begroting is de reservering voor meubilair. Schoolmeubilair wordt doorgaans over 25 jaar afgeschreven. Het meubilair van de </w:t>
      </w:r>
      <w:proofErr w:type="spellStart"/>
      <w:r>
        <w:t>Krullevaar</w:t>
      </w:r>
      <w:proofErr w:type="spellEnd"/>
      <w:r>
        <w:t xml:space="preserve"> is ongeveer 20 jaar oud, het is de vraag of </w:t>
      </w:r>
      <w:r>
        <w:lastRenderedPageBreak/>
        <w:t xml:space="preserve">er over vijf jaar voldoende voorziening is voor het vervangen van al het meubilair. Er moet nagedacht worden hoe dit gefaseerd kan gaan. </w:t>
      </w:r>
    </w:p>
    <w:p w14:paraId="2FA080AB" w14:textId="77777777" w:rsidR="00DB3753" w:rsidRPr="00987476" w:rsidRDefault="00DB3753" w:rsidP="00FB17C7">
      <w:pPr>
        <w:spacing w:after="0"/>
      </w:pPr>
    </w:p>
    <w:p w14:paraId="5C862D4A" w14:textId="77777777" w:rsidR="00FB17C7" w:rsidRDefault="00FB17C7" w:rsidP="00987476">
      <w:pPr>
        <w:spacing w:after="0"/>
      </w:pPr>
    </w:p>
    <w:p w14:paraId="204BE0CF" w14:textId="3CC02EBA" w:rsidR="00FB17C7" w:rsidRPr="00DB3753" w:rsidRDefault="00DB3753" w:rsidP="00987476">
      <w:pPr>
        <w:spacing w:after="0"/>
        <w:rPr>
          <w:b/>
        </w:rPr>
      </w:pPr>
      <w:r w:rsidRPr="00DB3753">
        <w:rPr>
          <w:b/>
        </w:rPr>
        <w:t xml:space="preserve">Formatie- en klassenoverzicht </w:t>
      </w:r>
      <w:proofErr w:type="spellStart"/>
      <w:r w:rsidRPr="00DB3753">
        <w:rPr>
          <w:b/>
        </w:rPr>
        <w:t>nav</w:t>
      </w:r>
      <w:proofErr w:type="spellEnd"/>
      <w:r w:rsidRPr="00DB3753">
        <w:rPr>
          <w:b/>
        </w:rPr>
        <w:t xml:space="preserve"> teldatum</w:t>
      </w:r>
    </w:p>
    <w:p w14:paraId="44ECE616" w14:textId="2B5B78A9" w:rsidR="00987476" w:rsidRPr="00987476" w:rsidRDefault="00DB3753" w:rsidP="00987476">
      <w:pPr>
        <w:spacing w:after="0"/>
      </w:pPr>
      <w:r>
        <w:t xml:space="preserve">Dit item wordt doorgeschoven naar januari (actie </w:t>
      </w:r>
      <w:r w:rsidRPr="007E7F0D">
        <w:rPr>
          <w:b/>
        </w:rPr>
        <w:t>Miguel</w:t>
      </w:r>
      <w:r>
        <w:t xml:space="preserve">) aangezien op dat moment de begroting is goedgekeurd. Op dit moment geeft het aantal leerlingen ruimte voor 13,5 groep waarbij er dus gekozen moet worden voor 13 groepen met combinatieklassen tot gevolg of 14 groepen waarbij er een overschrijding is van het budget. </w:t>
      </w:r>
      <w:r w:rsidR="007E7F0D">
        <w:t>Er is sprake van een goede instroom, zowel in groep 1 als door verhuizingen in overige groepen. Als de instroom nog verder aantrekt is er mogelijk wel budget voor 14 groepen.</w:t>
      </w:r>
    </w:p>
    <w:p w14:paraId="757BCB59" w14:textId="77777777" w:rsidR="00987476" w:rsidRPr="00987476" w:rsidRDefault="00987476" w:rsidP="00987476">
      <w:pPr>
        <w:spacing w:after="0"/>
      </w:pPr>
    </w:p>
    <w:p w14:paraId="06126C2F" w14:textId="77777777" w:rsidR="007E7F0D" w:rsidRPr="007E7F0D" w:rsidRDefault="007E7F0D" w:rsidP="00987476">
      <w:pPr>
        <w:spacing w:after="0"/>
        <w:rPr>
          <w:b/>
        </w:rPr>
      </w:pPr>
      <w:r w:rsidRPr="007E7F0D">
        <w:rPr>
          <w:b/>
        </w:rPr>
        <w:t>Personeelsbeleid</w:t>
      </w:r>
    </w:p>
    <w:p w14:paraId="509271F5" w14:textId="56AA3977" w:rsidR="007E7F0D" w:rsidRDefault="007E7F0D" w:rsidP="00987476">
      <w:pPr>
        <w:spacing w:after="0"/>
      </w:pPr>
      <w:r>
        <w:t xml:space="preserve">Het taakbeleid is bijna afgerond, de laatste gesprekken worden hierover gevoerd. Daarom agenderen in januari (actie </w:t>
      </w:r>
      <w:r w:rsidRPr="007E7F0D">
        <w:rPr>
          <w:b/>
        </w:rPr>
        <w:t>Miguel</w:t>
      </w:r>
      <w:r>
        <w:t>). Ondanks dat er dit jaar vroegtijdig is begonnen aan het taakbeleid is dit niet afgerond voor de start van het schooljaar. Er blijft sprake van problemen in het systeem zoals werkuren die niet kloppen. Komend jaar zal dit naar verwachting minder zijn. Voornemen is om komend jaar in mei te starten</w:t>
      </w:r>
      <w:r w:rsidR="004C1BFA">
        <w:t xml:space="preserve"> met het taakbeleid</w:t>
      </w:r>
      <w:r>
        <w:t>.</w:t>
      </w:r>
    </w:p>
    <w:p w14:paraId="4D68E3F6" w14:textId="7FF49073" w:rsidR="007E7F0D" w:rsidRDefault="007E7F0D" w:rsidP="00987476">
      <w:pPr>
        <w:spacing w:after="0"/>
      </w:pPr>
      <w:r>
        <w:t xml:space="preserve">Ook wordt er besproken dat de nieuwe CAO zorgt voor lastige gesprekken met het personeel. Doordat in de nieuwe CAO andere werktijdfactoren per dag staan, is het lastig om </w:t>
      </w:r>
      <w:r w:rsidR="004C1BFA">
        <w:t>de wensen van de docenten passend te maken met betrekking tot werkdagen, taakuren en salaris.</w:t>
      </w:r>
    </w:p>
    <w:p w14:paraId="645684EF" w14:textId="3AE606E0" w:rsidR="002E10D9" w:rsidRDefault="002E10D9" w:rsidP="00987476">
      <w:pPr>
        <w:spacing w:after="0"/>
      </w:pPr>
      <w:r>
        <w:t xml:space="preserve">Ziekteverzuim is nagenoeg 0 op het moment. De integratie van </w:t>
      </w:r>
      <w:proofErr w:type="spellStart"/>
      <w:r>
        <w:t>Jannemarij</w:t>
      </w:r>
      <w:proofErr w:type="spellEnd"/>
      <w:r>
        <w:t xml:space="preserve"> verloopt voorspoedig. Daarnaast is ook Peter weer terug. </w:t>
      </w:r>
      <w:r w:rsidR="00795566">
        <w:t>De MR is blij om dit te horen.</w:t>
      </w:r>
    </w:p>
    <w:p w14:paraId="329D56E5" w14:textId="77777777" w:rsidR="00987476" w:rsidRPr="00987476" w:rsidRDefault="00987476" w:rsidP="00987476">
      <w:pPr>
        <w:spacing w:after="0"/>
      </w:pPr>
    </w:p>
    <w:p w14:paraId="30684D17" w14:textId="77777777" w:rsidR="002E10D9" w:rsidRPr="002E10D9" w:rsidRDefault="002E10D9" w:rsidP="00987476">
      <w:pPr>
        <w:spacing w:after="0"/>
        <w:rPr>
          <w:b/>
        </w:rPr>
      </w:pPr>
      <w:r w:rsidRPr="002E10D9">
        <w:rPr>
          <w:b/>
        </w:rPr>
        <w:t>Overblijven 1-2 </w:t>
      </w:r>
    </w:p>
    <w:p w14:paraId="0D4F65B1" w14:textId="77777777" w:rsidR="00795566" w:rsidRDefault="00795566" w:rsidP="00987476">
      <w:pPr>
        <w:spacing w:after="0"/>
      </w:pPr>
      <w:r>
        <w:t xml:space="preserve">Vorig schooljaar heeft er een ouderraadpleging plaats gevonden. Naar aanleiding daarvan is er een vacature opgesteld voor een overblijfkracht, hier is geen reactie op gekomen. Vanuit ouders blijkt dat deze manier van overblijven een punt van zorg blijft. Zowel de MR als de school neemt deze signalen serieus. Er wordt derhalve weer uitgebreid gediscussieerd over mogelijke oplossingen. Om bij de kleuters ook pleinwacht in te voeren </w:t>
      </w:r>
      <w:proofErr w:type="spellStart"/>
      <w:r>
        <w:t>ipv</w:t>
      </w:r>
      <w:proofErr w:type="spellEnd"/>
      <w:r>
        <w:t xml:space="preserve"> overblijf levert problemen op voor het schoolpleinrooster </w:t>
      </w:r>
      <w:proofErr w:type="spellStart"/>
      <w:r>
        <w:t>icm</w:t>
      </w:r>
      <w:proofErr w:type="spellEnd"/>
      <w:r>
        <w:t xml:space="preserve"> de </w:t>
      </w:r>
      <w:proofErr w:type="spellStart"/>
      <w:r>
        <w:t>arbo</w:t>
      </w:r>
      <w:proofErr w:type="spellEnd"/>
      <w:r>
        <w:t xml:space="preserve">-tijden voor de juffen. </w:t>
      </w:r>
    </w:p>
    <w:p w14:paraId="398F15F5" w14:textId="77777777" w:rsidR="00795566" w:rsidRDefault="00795566" w:rsidP="00987476">
      <w:pPr>
        <w:spacing w:after="0"/>
      </w:pPr>
    </w:p>
    <w:p w14:paraId="04921275" w14:textId="39FCFD52" w:rsidR="00987476" w:rsidRDefault="00795566" w:rsidP="00987476">
      <w:pPr>
        <w:spacing w:after="0"/>
      </w:pPr>
      <w:r>
        <w:t>Er worden twee opties gezien om dit probleem op te lossen:</w:t>
      </w:r>
    </w:p>
    <w:p w14:paraId="5C1BDF20" w14:textId="5A093F71" w:rsidR="00795566" w:rsidRDefault="00795566" w:rsidP="00795566">
      <w:pPr>
        <w:pStyle w:val="Lijstalinea"/>
        <w:numPr>
          <w:ilvl w:val="0"/>
          <w:numId w:val="5"/>
        </w:numPr>
        <w:spacing w:after="0"/>
      </w:pPr>
      <w:r>
        <w:t xml:space="preserve">Mohammed zal fungeren als gangwacht. </w:t>
      </w:r>
    </w:p>
    <w:p w14:paraId="7BA82FA9" w14:textId="30F02D6B" w:rsidR="00795566" w:rsidRDefault="00795566" w:rsidP="00795566">
      <w:pPr>
        <w:pStyle w:val="Lijstalinea"/>
        <w:numPr>
          <w:ilvl w:val="0"/>
          <w:numId w:val="5"/>
        </w:numPr>
        <w:spacing w:after="0"/>
      </w:pPr>
      <w:r>
        <w:t xml:space="preserve">Alle ouders van de kleuters dienen naast 5 keer overblijf per jaar zich 1 keer per jaar op te geven als gangwacht. </w:t>
      </w:r>
    </w:p>
    <w:p w14:paraId="2FD3B961" w14:textId="32FD1AE1" w:rsidR="00795566" w:rsidRDefault="00795566" w:rsidP="00795566">
      <w:pPr>
        <w:spacing w:after="0"/>
      </w:pPr>
      <w:r>
        <w:t>O</w:t>
      </w:r>
      <w:r>
        <w:t>ptie</w:t>
      </w:r>
      <w:r>
        <w:t xml:space="preserve"> 1</w:t>
      </w:r>
      <w:r>
        <w:t xml:space="preserve"> heeft de voorkeur van de MR </w:t>
      </w:r>
      <w:r>
        <w:t xml:space="preserve">vanwege het feit dat er zowel voor de kinderen, als voor de ouders een vast gezicht op de gang is. </w:t>
      </w:r>
      <w:r w:rsidRPr="00795566">
        <w:rPr>
          <w:b/>
        </w:rPr>
        <w:t>Peter</w:t>
      </w:r>
      <w:r>
        <w:t xml:space="preserve"> zal met Mohammed in gesprek gaan en tot de kerst zal deze optie als pilot uitgevoerd worden.</w:t>
      </w:r>
    </w:p>
    <w:p w14:paraId="39C41E36" w14:textId="77777777" w:rsidR="00795566" w:rsidRPr="00987476" w:rsidRDefault="00795566" w:rsidP="00987476">
      <w:pPr>
        <w:spacing w:after="0"/>
      </w:pPr>
    </w:p>
    <w:p w14:paraId="105370DD" w14:textId="77777777" w:rsidR="00BC3D25" w:rsidRPr="00BC3D25" w:rsidRDefault="00BC3D25" w:rsidP="00BC3D25">
      <w:pPr>
        <w:spacing w:after="0"/>
        <w:rPr>
          <w:b/>
        </w:rPr>
      </w:pPr>
      <w:r w:rsidRPr="00BC3D25">
        <w:rPr>
          <w:b/>
        </w:rPr>
        <w:t>Toelichting wetenschap en techniek</w:t>
      </w:r>
    </w:p>
    <w:p w14:paraId="29DCF586" w14:textId="05C87518" w:rsidR="00987476" w:rsidRDefault="00BC3D25" w:rsidP="00987476">
      <w:pPr>
        <w:spacing w:after="0"/>
      </w:pPr>
      <w:r>
        <w:t xml:space="preserve">Op het gebied van wetenschap en techniek ontbreekt momenteel een actieve werkgroep. Peter zit op dit moment als enige in deze werkgroep en vanwege zijn afwezigheid afgelopen jaar heeft dit geen focus gehad. Voortgang op dit gebied zal in januari wederom besproken worden. (actie </w:t>
      </w:r>
      <w:r w:rsidRPr="00BC3D25">
        <w:rPr>
          <w:b/>
        </w:rPr>
        <w:t>Miguel</w:t>
      </w:r>
      <w:r>
        <w:t>).</w:t>
      </w:r>
    </w:p>
    <w:p w14:paraId="358200A5" w14:textId="73002685" w:rsidR="00BC3D25" w:rsidRDefault="00BC3D25" w:rsidP="00987476">
      <w:pPr>
        <w:spacing w:after="0"/>
      </w:pPr>
      <w:r>
        <w:lastRenderedPageBreak/>
        <w:t>Wel is de Samenwerking met de Universiteit van Utrecht gecontinueerd waarbij er een professor een bezoek brengt aan groep 8.</w:t>
      </w:r>
    </w:p>
    <w:p w14:paraId="6D99F3FD" w14:textId="46322892" w:rsidR="00BC3D25" w:rsidRDefault="00BC3D25" w:rsidP="00987476">
      <w:pPr>
        <w:spacing w:after="0"/>
      </w:pPr>
    </w:p>
    <w:p w14:paraId="0D4B4607" w14:textId="1BCA3DFB" w:rsidR="00BC3D25" w:rsidRDefault="00BC3D25" w:rsidP="00987476">
      <w:pPr>
        <w:spacing w:after="0"/>
      </w:pPr>
    </w:p>
    <w:p w14:paraId="38B88BF1" w14:textId="77777777" w:rsidR="00BC3D25" w:rsidRPr="00987476" w:rsidRDefault="00BC3D25" w:rsidP="00987476">
      <w:pPr>
        <w:spacing w:after="0"/>
      </w:pPr>
    </w:p>
    <w:p w14:paraId="6E61E646" w14:textId="3EC3340D" w:rsidR="000A60BF" w:rsidRPr="005E3654" w:rsidRDefault="00BC3D25" w:rsidP="000A60BF">
      <w:pPr>
        <w:spacing w:after="0"/>
        <w:rPr>
          <w:b/>
        </w:rPr>
      </w:pPr>
      <w:r>
        <w:rPr>
          <w:b/>
        </w:rPr>
        <w:t>Continurooster</w:t>
      </w:r>
    </w:p>
    <w:p w14:paraId="6F5F3132" w14:textId="3E774EE5" w:rsidR="0037629F" w:rsidRDefault="00BC3D25" w:rsidP="000A60BF">
      <w:pPr>
        <w:spacing w:after="0"/>
      </w:pPr>
      <w:r>
        <w:t xml:space="preserve">Op de </w:t>
      </w:r>
      <w:proofErr w:type="spellStart"/>
      <w:r>
        <w:t>Krullevaar</w:t>
      </w:r>
      <w:proofErr w:type="spellEnd"/>
      <w:r>
        <w:t xml:space="preserve"> is er momenteel sprake van </w:t>
      </w:r>
      <w:r w:rsidR="00166BFF">
        <w:t xml:space="preserve">een </w:t>
      </w:r>
      <w:r>
        <w:t xml:space="preserve">continurooster met voor de bovenbouw vier lange dagen en één korte, voor de onderbouw drie lange dagen en twee korte dagen. Op het Veldhuis is een ouderraadpleging geweest om over te gaan naar vijf gelijke dagen. De directie vindt, mede in het kader van de nieuwe CAO, het belangrijk om te inventariseren of vijf gelijke dagen ook </w:t>
      </w:r>
      <w:r w:rsidR="00166BFF">
        <w:t xml:space="preserve">voor de </w:t>
      </w:r>
      <w:proofErr w:type="spellStart"/>
      <w:r w:rsidR="00166BFF">
        <w:t>Krullevaar</w:t>
      </w:r>
      <w:proofErr w:type="spellEnd"/>
      <w:r w:rsidR="00166BFF">
        <w:t xml:space="preserve"> voordelen biedt.</w:t>
      </w:r>
    </w:p>
    <w:p w14:paraId="52F96FE8" w14:textId="2C4F448A" w:rsidR="00BC3D25" w:rsidRDefault="00166BFF" w:rsidP="000A60BF">
      <w:pPr>
        <w:spacing w:after="0"/>
      </w:pPr>
      <w:r>
        <w:t xml:space="preserve">De eerste reactie van de docenten, de directie en de ouders worden besproken. Wat betekent dit voor het onderwijs, de leerlingen, de organisatie, de docenten en de ouders? </w:t>
      </w:r>
      <w:r w:rsidR="00956B25">
        <w:t xml:space="preserve">Ieder MR-lid zal hierover nadenken en dit op papier zetten. (Actie </w:t>
      </w:r>
      <w:r w:rsidR="00956B25" w:rsidRPr="00956B25">
        <w:rPr>
          <w:b/>
        </w:rPr>
        <w:t>Allen</w:t>
      </w:r>
      <w:r w:rsidR="00956B25">
        <w:t xml:space="preserve">). </w:t>
      </w:r>
      <w:r w:rsidR="0023515E">
        <w:t xml:space="preserve">Verder zal </w:t>
      </w:r>
      <w:r w:rsidR="0023515E" w:rsidRPr="0023515E">
        <w:rPr>
          <w:b/>
        </w:rPr>
        <w:t>Peter</w:t>
      </w:r>
      <w:r w:rsidR="0023515E">
        <w:t xml:space="preserve"> de ervaring van andere scholen verzamelen. </w:t>
      </w:r>
      <w:r w:rsidR="00956B25">
        <w:t xml:space="preserve">In de MR-vergadering van februari zal dit punt verder besproken worden. </w:t>
      </w:r>
      <w:r w:rsidR="00897515">
        <w:t xml:space="preserve">(actie </w:t>
      </w:r>
      <w:r w:rsidR="00897515" w:rsidRPr="00897515">
        <w:rPr>
          <w:b/>
        </w:rPr>
        <w:t>Miguel</w:t>
      </w:r>
      <w:r w:rsidR="00897515">
        <w:t>).</w:t>
      </w:r>
    </w:p>
    <w:p w14:paraId="2A43E7F2" w14:textId="23DA113A" w:rsidR="00BC3D25" w:rsidRDefault="00BC3D25" w:rsidP="000A60BF">
      <w:pPr>
        <w:spacing w:after="0"/>
      </w:pPr>
    </w:p>
    <w:p w14:paraId="770425AB" w14:textId="62D81C24" w:rsidR="00956B25" w:rsidRPr="005E3654" w:rsidRDefault="00956B25" w:rsidP="00956B25">
      <w:pPr>
        <w:spacing w:after="0"/>
        <w:rPr>
          <w:b/>
        </w:rPr>
      </w:pPr>
      <w:r>
        <w:rPr>
          <w:b/>
        </w:rPr>
        <w:t>Staking</w:t>
      </w:r>
    </w:p>
    <w:p w14:paraId="7FD3AF97" w14:textId="184B44D5" w:rsidR="00956B25" w:rsidRDefault="00897515" w:rsidP="000A60BF">
      <w:pPr>
        <w:spacing w:after="0"/>
      </w:pPr>
      <w:r>
        <w:t xml:space="preserve">In de afgelopen week is bekend geworden dat indien onderwijsminister Slob geen goed voorstel zal leveren met betrekking tot de begroting voor het primair onderwijs er op dinsdag 12 december gestaakt zal worden. </w:t>
      </w:r>
      <w:r w:rsidR="00E31F4E">
        <w:t>De MR vraagt aan Peter wat de stakingsbereidheid is op school en wat de verdere stappen zijn.</w:t>
      </w:r>
      <w:r w:rsidR="001C6B29">
        <w:t xml:space="preserve"> Peter geeft aan dat dit keer de salarissen niet worden doorbetaald door het bestuur. De algemene vergadering van schoolleiders roept op om de staking wel te steunen, maar om zelf niet te staken.</w:t>
      </w:r>
      <w:r w:rsidR="00E31F4E">
        <w:t xml:space="preserve"> De eerste stap is om te inventariseren bij de docenten die op dinsdag werkzaam zijn, of ze van plan zijn om te gaan staken. </w:t>
      </w:r>
      <w:r w:rsidR="001C6B29">
        <w:t>Dit is nog niet gebeurd, gezien de korte tijd dat de stakingsdatum bekend is. Afhankelijk van het</w:t>
      </w:r>
      <w:r w:rsidR="00E31F4E">
        <w:t xml:space="preserve"> aantal </w:t>
      </w:r>
      <w:r w:rsidR="001C6B29">
        <w:t xml:space="preserve">stakende docenten </w:t>
      </w:r>
      <w:r w:rsidR="00E31F4E">
        <w:t xml:space="preserve">zal de school sluiten of open blijven. </w:t>
      </w:r>
      <w:r w:rsidR="001C6B29">
        <w:t xml:space="preserve">De MR geeft aan dat hier zo snel mogelijk over gecommuniceerd moet worden richting de ouders. </w:t>
      </w:r>
    </w:p>
    <w:p w14:paraId="6C3F72EB" w14:textId="77777777" w:rsidR="00BC3D25" w:rsidRPr="00987476" w:rsidRDefault="00BC3D25" w:rsidP="000A60BF">
      <w:pPr>
        <w:spacing w:after="0"/>
      </w:pPr>
    </w:p>
    <w:p w14:paraId="5B76CED3" w14:textId="30029D74" w:rsidR="000A60BF" w:rsidRPr="005E3654" w:rsidRDefault="00136E6B" w:rsidP="000A60BF">
      <w:pPr>
        <w:spacing w:after="0"/>
        <w:rPr>
          <w:b/>
        </w:rPr>
      </w:pPr>
      <w:r w:rsidRPr="005E3654">
        <w:rPr>
          <w:b/>
        </w:rPr>
        <w:t>Rondvraag</w:t>
      </w:r>
    </w:p>
    <w:p w14:paraId="12132656" w14:textId="2D4AB552" w:rsidR="00AB517D" w:rsidRDefault="004B4161" w:rsidP="000A60BF">
      <w:pPr>
        <w:spacing w:after="0"/>
      </w:pPr>
      <w:r>
        <w:t>5 december zijn alle leerlingen vrij. De vraag leeft of de leerlingen ’s middags opgevangen worden. Dit is niet het geval aangezien deze vrije middag is opgenomen in het vakantierooster.</w:t>
      </w:r>
    </w:p>
    <w:p w14:paraId="261ACFA6" w14:textId="77777777" w:rsidR="004B4161" w:rsidRPr="00987476" w:rsidRDefault="004B4161" w:rsidP="000A60BF">
      <w:pPr>
        <w:spacing w:after="0"/>
      </w:pPr>
    </w:p>
    <w:p w14:paraId="5BFF4014" w14:textId="6A4A2B29" w:rsidR="00090339" w:rsidRPr="00987476" w:rsidRDefault="00090339" w:rsidP="000A60BF">
      <w:pPr>
        <w:spacing w:after="0"/>
      </w:pPr>
    </w:p>
    <w:sectPr w:rsidR="00090339" w:rsidRPr="0098747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230D5" w14:textId="77777777" w:rsidR="00305D69" w:rsidRDefault="00305D69" w:rsidP="00960574">
      <w:pPr>
        <w:spacing w:after="0" w:line="240" w:lineRule="auto"/>
      </w:pPr>
      <w:r>
        <w:separator/>
      </w:r>
    </w:p>
  </w:endnote>
  <w:endnote w:type="continuationSeparator" w:id="0">
    <w:p w14:paraId="7D2DC4B9" w14:textId="77777777" w:rsidR="00305D69" w:rsidRDefault="00305D69" w:rsidP="0096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4D4B1" w14:textId="77777777" w:rsidR="004B1FDB" w:rsidRDefault="004B1F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58FDD" w14:textId="77777777" w:rsidR="004B1FDB" w:rsidRDefault="004B1F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96643" w14:textId="77777777" w:rsidR="004B1FDB" w:rsidRDefault="004B1F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BF29C" w14:textId="77777777" w:rsidR="00305D69" w:rsidRDefault="00305D69" w:rsidP="00960574">
      <w:pPr>
        <w:spacing w:after="0" w:line="240" w:lineRule="auto"/>
      </w:pPr>
      <w:r>
        <w:separator/>
      </w:r>
    </w:p>
  </w:footnote>
  <w:footnote w:type="continuationSeparator" w:id="0">
    <w:p w14:paraId="45486E6E" w14:textId="77777777" w:rsidR="00305D69" w:rsidRDefault="00305D69" w:rsidP="00960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DB26" w14:textId="77777777" w:rsidR="00960574" w:rsidRDefault="00305D69">
    <w:pPr>
      <w:pStyle w:val="Koptekst"/>
    </w:pPr>
    <w:r>
      <w:rPr>
        <w:noProof/>
        <w:lang w:val="en-US" w:eastAsia="nl-NL"/>
      </w:rPr>
      <w:pict w14:anchorId="65E1F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453pt;height:254.2pt;z-index:-251657216;mso-wrap-edited:f;mso-position-horizontal:center;mso-position-horizontal-relative:margin;mso-position-vertical:center;mso-position-vertical-relative:margin" wrapcoords="-35 0 -35 21472 21600 21472 21600 0 -35 0">
          <v:imagedata r:id="rId1" o:title="logo-basisschool-de-krullevaar-M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40D3F" w14:textId="75ADEA4B" w:rsidR="00960574" w:rsidRPr="00960574" w:rsidRDefault="00305D69">
    <w:pPr>
      <w:pStyle w:val="Koptekst"/>
      <w:rPr>
        <w:sz w:val="20"/>
        <w:szCs w:val="20"/>
      </w:rPr>
    </w:pPr>
    <w:r>
      <w:rPr>
        <w:noProof/>
        <w:color w:val="FF0000"/>
        <w:sz w:val="20"/>
        <w:szCs w:val="20"/>
        <w:lang w:val="en-US" w:eastAsia="nl-NL"/>
      </w:rPr>
      <w:pict w14:anchorId="2A150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453pt;height:254.2pt;z-index:-251658240;mso-wrap-edited:f;mso-position-horizontal:center;mso-position-horizontal-relative:margin;mso-position-vertical:center;mso-position-vertical-relative:margin" wrapcoords="-35 0 -35 21472 21600 21472 21600 0 -35 0">
          <v:imagedata r:id="rId1" o:title="logo-basisschool-de-krullevaar-MR" gain="19661f" blacklevel="22938f"/>
          <w10:wrap anchorx="margin" anchory="margin"/>
        </v:shape>
      </w:pict>
    </w:r>
    <w:r w:rsidR="00960574" w:rsidRPr="00960574">
      <w:rPr>
        <w:color w:val="FF0000"/>
        <w:sz w:val="20"/>
        <w:szCs w:val="20"/>
      </w:rPr>
      <w:t>Notulen</w:t>
    </w:r>
    <w:r w:rsidR="00960574" w:rsidRPr="00960574">
      <w:rPr>
        <w:sz w:val="20"/>
        <w:szCs w:val="20"/>
      </w:rPr>
      <w:t xml:space="preserve">  </w:t>
    </w:r>
    <w:r w:rsidR="003C159A">
      <w:rPr>
        <w:color w:val="00B050"/>
        <w:sz w:val="20"/>
        <w:szCs w:val="20"/>
      </w:rPr>
      <w:t>Medezeggenschapsraad</w:t>
    </w:r>
    <w:r w:rsidR="00960574" w:rsidRPr="00960574">
      <w:rPr>
        <w:color w:val="00B050"/>
        <w:sz w:val="20"/>
        <w:szCs w:val="20"/>
      </w:rPr>
      <w:t xml:space="preserve"> De </w:t>
    </w:r>
    <w:proofErr w:type="spellStart"/>
    <w:r w:rsidR="00960574" w:rsidRPr="00960574">
      <w:rPr>
        <w:color w:val="00B050"/>
        <w:sz w:val="20"/>
        <w:szCs w:val="20"/>
      </w:rPr>
      <w:t>Krullevaar</w:t>
    </w:r>
    <w:proofErr w:type="spellEnd"/>
    <w:r w:rsidR="00960574" w:rsidRPr="00960574">
      <w:rPr>
        <w:color w:val="00B050"/>
        <w:sz w:val="20"/>
        <w:szCs w:val="20"/>
      </w:rPr>
      <w:t xml:space="preserve"> </w:t>
    </w:r>
    <w:r w:rsidR="00960574" w:rsidRPr="00960574">
      <w:rPr>
        <w:sz w:val="20"/>
        <w:szCs w:val="20"/>
      </w:rPr>
      <w:t xml:space="preserve">– </w:t>
    </w:r>
    <w:r w:rsidR="00960574" w:rsidRPr="00960574">
      <w:rPr>
        <w:color w:val="0070C0"/>
        <w:sz w:val="20"/>
        <w:szCs w:val="20"/>
      </w:rPr>
      <w:t>schooljaar 201</w:t>
    </w:r>
    <w:r w:rsidR="004B1FDB">
      <w:rPr>
        <w:color w:val="0070C0"/>
        <w:sz w:val="20"/>
        <w:szCs w:val="20"/>
      </w:rPr>
      <w:t>7</w:t>
    </w:r>
    <w:r w:rsidR="00960574" w:rsidRPr="00960574">
      <w:rPr>
        <w:color w:val="0070C0"/>
        <w:sz w:val="20"/>
        <w:szCs w:val="20"/>
      </w:rPr>
      <w:t>-201</w:t>
    </w:r>
    <w:r w:rsidR="004B1FDB">
      <w:rPr>
        <w:color w:val="0070C0"/>
        <w:sz w:val="20"/>
        <w:szCs w:val="20"/>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7E92F" w14:textId="77777777" w:rsidR="00960574" w:rsidRDefault="00305D69">
    <w:pPr>
      <w:pStyle w:val="Koptekst"/>
    </w:pPr>
    <w:r>
      <w:rPr>
        <w:noProof/>
        <w:lang w:val="en-US" w:eastAsia="nl-NL"/>
      </w:rPr>
      <w:pict w14:anchorId="0497F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453pt;height:254.2pt;z-index:-251656192;mso-wrap-edited:f;mso-position-horizontal:center;mso-position-horizontal-relative:margin;mso-position-vertical:center;mso-position-vertical-relative:margin" wrapcoords="-35 0 -35 21472 21600 21472 21600 0 -35 0">
          <v:imagedata r:id="rId1" o:title="logo-basisschool-de-krullevaar-M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4DCE"/>
    <w:multiLevelType w:val="hybridMultilevel"/>
    <w:tmpl w:val="5826F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1976C7"/>
    <w:multiLevelType w:val="hybridMultilevel"/>
    <w:tmpl w:val="23389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4B5919"/>
    <w:multiLevelType w:val="hybridMultilevel"/>
    <w:tmpl w:val="A32AF5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73419B"/>
    <w:multiLevelType w:val="hybridMultilevel"/>
    <w:tmpl w:val="1EFE4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B03796"/>
    <w:multiLevelType w:val="hybridMultilevel"/>
    <w:tmpl w:val="6E2AC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74"/>
    <w:rsid w:val="00003B12"/>
    <w:rsid w:val="000141D4"/>
    <w:rsid w:val="00031D03"/>
    <w:rsid w:val="00057ABE"/>
    <w:rsid w:val="00090339"/>
    <w:rsid w:val="00090D3D"/>
    <w:rsid w:val="000A30F3"/>
    <w:rsid w:val="000A60BF"/>
    <w:rsid w:val="000B1947"/>
    <w:rsid w:val="000D0835"/>
    <w:rsid w:val="000E17D9"/>
    <w:rsid w:val="000E3691"/>
    <w:rsid w:val="000F396E"/>
    <w:rsid w:val="001069E8"/>
    <w:rsid w:val="001151BE"/>
    <w:rsid w:val="00122772"/>
    <w:rsid w:val="00136E6B"/>
    <w:rsid w:val="0015749D"/>
    <w:rsid w:val="00165863"/>
    <w:rsid w:val="00166BFF"/>
    <w:rsid w:val="00183CB2"/>
    <w:rsid w:val="001A3AD3"/>
    <w:rsid w:val="001B17DD"/>
    <w:rsid w:val="001C669E"/>
    <w:rsid w:val="001C6B29"/>
    <w:rsid w:val="001D2B0B"/>
    <w:rsid w:val="001E2207"/>
    <w:rsid w:val="001E2648"/>
    <w:rsid w:val="001E359D"/>
    <w:rsid w:val="001F4E1D"/>
    <w:rsid w:val="002113F4"/>
    <w:rsid w:val="0021428C"/>
    <w:rsid w:val="002155A7"/>
    <w:rsid w:val="00216814"/>
    <w:rsid w:val="00223645"/>
    <w:rsid w:val="002338F3"/>
    <w:rsid w:val="0023515E"/>
    <w:rsid w:val="0024519C"/>
    <w:rsid w:val="002563BC"/>
    <w:rsid w:val="00261E3F"/>
    <w:rsid w:val="00271E4E"/>
    <w:rsid w:val="0028002C"/>
    <w:rsid w:val="00285E9A"/>
    <w:rsid w:val="00296591"/>
    <w:rsid w:val="002A1784"/>
    <w:rsid w:val="002A1EDA"/>
    <w:rsid w:val="002A65D3"/>
    <w:rsid w:val="002B2CCE"/>
    <w:rsid w:val="002B47B4"/>
    <w:rsid w:val="002C2076"/>
    <w:rsid w:val="002C52D7"/>
    <w:rsid w:val="002D4D53"/>
    <w:rsid w:val="002D6C7F"/>
    <w:rsid w:val="002E10D9"/>
    <w:rsid w:val="00305D69"/>
    <w:rsid w:val="003232A0"/>
    <w:rsid w:val="003339BF"/>
    <w:rsid w:val="00342F26"/>
    <w:rsid w:val="003526FB"/>
    <w:rsid w:val="00354C9E"/>
    <w:rsid w:val="00374C6C"/>
    <w:rsid w:val="003757E1"/>
    <w:rsid w:val="0037629F"/>
    <w:rsid w:val="003857C2"/>
    <w:rsid w:val="00390B13"/>
    <w:rsid w:val="00395E65"/>
    <w:rsid w:val="00396959"/>
    <w:rsid w:val="003A3ABB"/>
    <w:rsid w:val="003A4651"/>
    <w:rsid w:val="003B0FFA"/>
    <w:rsid w:val="003C159A"/>
    <w:rsid w:val="003C6A3F"/>
    <w:rsid w:val="003E50C0"/>
    <w:rsid w:val="003F256F"/>
    <w:rsid w:val="003F7E8A"/>
    <w:rsid w:val="00402B62"/>
    <w:rsid w:val="004036EA"/>
    <w:rsid w:val="004115A3"/>
    <w:rsid w:val="004128B0"/>
    <w:rsid w:val="00413C44"/>
    <w:rsid w:val="00420E4A"/>
    <w:rsid w:val="004213FC"/>
    <w:rsid w:val="00424490"/>
    <w:rsid w:val="004309F9"/>
    <w:rsid w:val="00431DAA"/>
    <w:rsid w:val="00432F0B"/>
    <w:rsid w:val="00437E30"/>
    <w:rsid w:val="00451401"/>
    <w:rsid w:val="00466C75"/>
    <w:rsid w:val="0048012C"/>
    <w:rsid w:val="00485909"/>
    <w:rsid w:val="00490C10"/>
    <w:rsid w:val="00490D1E"/>
    <w:rsid w:val="004A13D4"/>
    <w:rsid w:val="004A3532"/>
    <w:rsid w:val="004A3CD7"/>
    <w:rsid w:val="004B1BBE"/>
    <w:rsid w:val="004B1FDB"/>
    <w:rsid w:val="004B3E61"/>
    <w:rsid w:val="004B4161"/>
    <w:rsid w:val="004C1BFA"/>
    <w:rsid w:val="004C4B93"/>
    <w:rsid w:val="004D3745"/>
    <w:rsid w:val="004D4D44"/>
    <w:rsid w:val="004D4FF0"/>
    <w:rsid w:val="004E365D"/>
    <w:rsid w:val="004E644F"/>
    <w:rsid w:val="0053086F"/>
    <w:rsid w:val="00536B69"/>
    <w:rsid w:val="0053788B"/>
    <w:rsid w:val="00565D96"/>
    <w:rsid w:val="00591D46"/>
    <w:rsid w:val="00592F50"/>
    <w:rsid w:val="005C06A1"/>
    <w:rsid w:val="005C2CA2"/>
    <w:rsid w:val="005C60A4"/>
    <w:rsid w:val="005D3253"/>
    <w:rsid w:val="005E3591"/>
    <w:rsid w:val="005E3654"/>
    <w:rsid w:val="0061093F"/>
    <w:rsid w:val="006232F3"/>
    <w:rsid w:val="00626C99"/>
    <w:rsid w:val="00647319"/>
    <w:rsid w:val="0064778B"/>
    <w:rsid w:val="006B3C27"/>
    <w:rsid w:val="006D34CB"/>
    <w:rsid w:val="006F037E"/>
    <w:rsid w:val="007055D7"/>
    <w:rsid w:val="007064C1"/>
    <w:rsid w:val="007169D7"/>
    <w:rsid w:val="00724C7C"/>
    <w:rsid w:val="007306D5"/>
    <w:rsid w:val="00746DAE"/>
    <w:rsid w:val="00771A52"/>
    <w:rsid w:val="00781D50"/>
    <w:rsid w:val="0078383B"/>
    <w:rsid w:val="00786207"/>
    <w:rsid w:val="00795566"/>
    <w:rsid w:val="007A7C16"/>
    <w:rsid w:val="007B4875"/>
    <w:rsid w:val="007C2936"/>
    <w:rsid w:val="007C3B7A"/>
    <w:rsid w:val="007D413A"/>
    <w:rsid w:val="007E7F0D"/>
    <w:rsid w:val="007F04D5"/>
    <w:rsid w:val="00801056"/>
    <w:rsid w:val="00802173"/>
    <w:rsid w:val="00810871"/>
    <w:rsid w:val="00815DE4"/>
    <w:rsid w:val="00824BA9"/>
    <w:rsid w:val="00832E39"/>
    <w:rsid w:val="0083672A"/>
    <w:rsid w:val="00845DF8"/>
    <w:rsid w:val="008572AA"/>
    <w:rsid w:val="0087632A"/>
    <w:rsid w:val="00897515"/>
    <w:rsid w:val="008A06A9"/>
    <w:rsid w:val="008D119A"/>
    <w:rsid w:val="008E398A"/>
    <w:rsid w:val="00910353"/>
    <w:rsid w:val="00924F58"/>
    <w:rsid w:val="0092511F"/>
    <w:rsid w:val="00956B25"/>
    <w:rsid w:val="00960574"/>
    <w:rsid w:val="00962D07"/>
    <w:rsid w:val="009813F8"/>
    <w:rsid w:val="00983420"/>
    <w:rsid w:val="00987476"/>
    <w:rsid w:val="00991539"/>
    <w:rsid w:val="009918EB"/>
    <w:rsid w:val="009960B1"/>
    <w:rsid w:val="009D317C"/>
    <w:rsid w:val="00A0427E"/>
    <w:rsid w:val="00A12182"/>
    <w:rsid w:val="00A12A46"/>
    <w:rsid w:val="00A45812"/>
    <w:rsid w:val="00A52929"/>
    <w:rsid w:val="00A64384"/>
    <w:rsid w:val="00A6708E"/>
    <w:rsid w:val="00A71588"/>
    <w:rsid w:val="00A7243D"/>
    <w:rsid w:val="00A95683"/>
    <w:rsid w:val="00AA1DF7"/>
    <w:rsid w:val="00AB1972"/>
    <w:rsid w:val="00AB483A"/>
    <w:rsid w:val="00AB517D"/>
    <w:rsid w:val="00AD6C89"/>
    <w:rsid w:val="00AD7373"/>
    <w:rsid w:val="00AE4192"/>
    <w:rsid w:val="00B0180A"/>
    <w:rsid w:val="00B0204E"/>
    <w:rsid w:val="00B32390"/>
    <w:rsid w:val="00B324BB"/>
    <w:rsid w:val="00B53ACE"/>
    <w:rsid w:val="00B5500B"/>
    <w:rsid w:val="00B671F0"/>
    <w:rsid w:val="00B8192D"/>
    <w:rsid w:val="00B820DB"/>
    <w:rsid w:val="00B93039"/>
    <w:rsid w:val="00BA0A41"/>
    <w:rsid w:val="00BB1EFB"/>
    <w:rsid w:val="00BB5A93"/>
    <w:rsid w:val="00BC3D25"/>
    <w:rsid w:val="00BE7338"/>
    <w:rsid w:val="00BF2EBF"/>
    <w:rsid w:val="00C04CF1"/>
    <w:rsid w:val="00C20487"/>
    <w:rsid w:val="00C21716"/>
    <w:rsid w:val="00C2691F"/>
    <w:rsid w:val="00C31619"/>
    <w:rsid w:val="00C47229"/>
    <w:rsid w:val="00CA2E20"/>
    <w:rsid w:val="00CA305A"/>
    <w:rsid w:val="00CA56B3"/>
    <w:rsid w:val="00CB2380"/>
    <w:rsid w:val="00CB4525"/>
    <w:rsid w:val="00CE0B81"/>
    <w:rsid w:val="00CE149E"/>
    <w:rsid w:val="00CF5480"/>
    <w:rsid w:val="00D157B5"/>
    <w:rsid w:val="00D225C4"/>
    <w:rsid w:val="00D27319"/>
    <w:rsid w:val="00D33A04"/>
    <w:rsid w:val="00D42F35"/>
    <w:rsid w:val="00D45062"/>
    <w:rsid w:val="00D61E03"/>
    <w:rsid w:val="00D64117"/>
    <w:rsid w:val="00D71EC2"/>
    <w:rsid w:val="00D83DE7"/>
    <w:rsid w:val="00DB3753"/>
    <w:rsid w:val="00DB5419"/>
    <w:rsid w:val="00DC6BC2"/>
    <w:rsid w:val="00DE2707"/>
    <w:rsid w:val="00DE58CF"/>
    <w:rsid w:val="00DE7664"/>
    <w:rsid w:val="00DF59F7"/>
    <w:rsid w:val="00E02D34"/>
    <w:rsid w:val="00E2257A"/>
    <w:rsid w:val="00E30414"/>
    <w:rsid w:val="00E31F4E"/>
    <w:rsid w:val="00E3269E"/>
    <w:rsid w:val="00E414CE"/>
    <w:rsid w:val="00E46544"/>
    <w:rsid w:val="00E80DDF"/>
    <w:rsid w:val="00EA70EC"/>
    <w:rsid w:val="00EC0FCA"/>
    <w:rsid w:val="00EC4032"/>
    <w:rsid w:val="00EE2D6E"/>
    <w:rsid w:val="00EE383E"/>
    <w:rsid w:val="00F01275"/>
    <w:rsid w:val="00F11A78"/>
    <w:rsid w:val="00F154EA"/>
    <w:rsid w:val="00F4561E"/>
    <w:rsid w:val="00F5116D"/>
    <w:rsid w:val="00F77AC3"/>
    <w:rsid w:val="00F937EE"/>
    <w:rsid w:val="00FB0DBE"/>
    <w:rsid w:val="00FB17C7"/>
    <w:rsid w:val="00FB3955"/>
    <w:rsid w:val="00FC1372"/>
    <w:rsid w:val="00FD4DE9"/>
    <w:rsid w:val="00FE2899"/>
    <w:rsid w:val="00FF0D8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84258C0"/>
  <w15:docId w15:val="{29374EE1-E26F-40AB-8EE8-C11483B2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A60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605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0574"/>
  </w:style>
  <w:style w:type="paragraph" w:styleId="Voettekst">
    <w:name w:val="footer"/>
    <w:basedOn w:val="Standaard"/>
    <w:link w:val="VoettekstChar"/>
    <w:uiPriority w:val="99"/>
    <w:unhideWhenUsed/>
    <w:rsid w:val="009605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0574"/>
  </w:style>
  <w:style w:type="character" w:styleId="Hyperlink">
    <w:name w:val="Hyperlink"/>
    <w:basedOn w:val="Standaardalinea-lettertype"/>
    <w:uiPriority w:val="99"/>
    <w:unhideWhenUsed/>
    <w:rsid w:val="000A60BF"/>
    <w:rPr>
      <w:color w:val="0000FF" w:themeColor="hyperlink"/>
      <w:u w:val="single"/>
    </w:rPr>
  </w:style>
  <w:style w:type="paragraph" w:styleId="Ballontekst">
    <w:name w:val="Balloon Text"/>
    <w:basedOn w:val="Standaard"/>
    <w:link w:val="BallontekstChar"/>
    <w:uiPriority w:val="99"/>
    <w:semiHidden/>
    <w:unhideWhenUsed/>
    <w:rsid w:val="00D61E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1E03"/>
    <w:rPr>
      <w:rFonts w:ascii="Segoe UI" w:hAnsi="Segoe UI" w:cs="Segoe UI"/>
      <w:sz w:val="18"/>
      <w:szCs w:val="18"/>
    </w:rPr>
  </w:style>
  <w:style w:type="table" w:styleId="Tabelraster">
    <w:name w:val="Table Grid"/>
    <w:basedOn w:val="Standaardtabel"/>
    <w:uiPriority w:val="59"/>
    <w:rsid w:val="00AD7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71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51369-501F-4AF7-80D7-569E6EE2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1167</Words>
  <Characters>6420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Asus</dc:creator>
  <cp:lastModifiedBy>Maarten Kroon</cp:lastModifiedBy>
  <cp:revision>13</cp:revision>
  <cp:lastPrinted>2016-04-18T15:20:00Z</cp:lastPrinted>
  <dcterms:created xsi:type="dcterms:W3CDTF">2017-11-24T08:32:00Z</dcterms:created>
  <dcterms:modified xsi:type="dcterms:W3CDTF">2017-11-24T10:39:00Z</dcterms:modified>
</cp:coreProperties>
</file>