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C02E" w14:textId="64B6A1F5" w:rsidR="00C06002" w:rsidRDefault="00F666B9" w:rsidP="008C46D7">
      <w:pPr>
        <w:shd w:val="clear" w:color="auto" w:fill="00B050"/>
      </w:pPr>
      <w:r>
        <w:rPr>
          <w:noProof/>
          <w:lang w:eastAsia="nl-NL"/>
        </w:rPr>
        <mc:AlternateContent>
          <mc:Choice Requires="wps">
            <w:drawing>
              <wp:anchor distT="0" distB="0" distL="114300" distR="114300" simplePos="0" relativeHeight="251658245" behindDoc="0" locked="0" layoutInCell="1" allowOverlap="1" wp14:anchorId="43139439" wp14:editId="355CC9A0">
                <wp:simplePos x="0" y="0"/>
                <wp:positionH relativeFrom="column">
                  <wp:posOffset>3314700</wp:posOffset>
                </wp:positionH>
                <wp:positionV relativeFrom="paragraph">
                  <wp:posOffset>4098925</wp:posOffset>
                </wp:positionV>
                <wp:extent cx="10879455" cy="5772150"/>
                <wp:effectExtent l="0" t="0" r="17145" b="1905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9455" cy="5772150"/>
                        </a:xfrm>
                        <a:prstGeom prst="rect">
                          <a:avLst/>
                        </a:prstGeom>
                        <a:solidFill>
                          <a:srgbClr val="00B050"/>
                        </a:solidFill>
                        <a:ln w="9525">
                          <a:solidFill>
                            <a:srgbClr val="00B050"/>
                          </a:solidFill>
                          <a:miter lim="800000"/>
                          <a:headEnd/>
                          <a:tailEnd/>
                        </a:ln>
                      </wps:spPr>
                      <wps:txbx>
                        <w:txbxContent>
                          <w:tbl>
                            <w:tblPr>
                              <w:tblW w:w="16827" w:type="dxa"/>
                              <w:tblInd w:w="-10"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99"/>
                              <w:tblLook w:val="04A0" w:firstRow="1" w:lastRow="0" w:firstColumn="1" w:lastColumn="0" w:noHBand="0" w:noVBand="1"/>
                            </w:tblPr>
                            <w:tblGrid>
                              <w:gridCol w:w="12441"/>
                              <w:gridCol w:w="2409"/>
                              <w:gridCol w:w="1977"/>
                            </w:tblGrid>
                            <w:tr w:rsidR="00357823" w:rsidRPr="00315605" w14:paraId="2999B049" w14:textId="77777777" w:rsidTr="00FD7367">
                              <w:trPr>
                                <w:trHeight w:val="331"/>
                              </w:trPr>
                              <w:tc>
                                <w:tcPr>
                                  <w:tcW w:w="12441" w:type="dxa"/>
                                  <w:shd w:val="clear" w:color="auto" w:fill="E2EFD9" w:themeFill="accent6" w:themeFillTint="33"/>
                                </w:tcPr>
                                <w:p w14:paraId="79A07B52" w14:textId="1D456CBC" w:rsidR="00357823" w:rsidRPr="00AC144B" w:rsidRDefault="00357823" w:rsidP="00E83E3A">
                                  <w:pPr>
                                    <w:shd w:val="clear" w:color="auto" w:fill="FFFFFF"/>
                                    <w:spacing w:after="0" w:line="240" w:lineRule="auto"/>
                                    <w:rPr>
                                      <w:bCs/>
                                      <w:color w:val="44546A" w:themeColor="text2"/>
                                    </w:rPr>
                                  </w:pPr>
                                  <w:r w:rsidRPr="00AC144B">
                                    <w:rPr>
                                      <w:b/>
                                      <w:bCs/>
                                      <w:color w:val="44546A" w:themeColor="text2"/>
                                      <w:sz w:val="28"/>
                                    </w:rPr>
                                    <w:t>DOELEN SCHOOLJAAR 202</w:t>
                                  </w:r>
                                  <w:r>
                                    <w:rPr>
                                      <w:b/>
                                      <w:bCs/>
                                      <w:color w:val="44546A" w:themeColor="text2"/>
                                      <w:sz w:val="28"/>
                                    </w:rPr>
                                    <w:t>2</w:t>
                                  </w:r>
                                  <w:r w:rsidRPr="00AC144B">
                                    <w:rPr>
                                      <w:b/>
                                      <w:bCs/>
                                      <w:color w:val="44546A" w:themeColor="text2"/>
                                      <w:sz w:val="28"/>
                                    </w:rPr>
                                    <w:t>-202</w:t>
                                  </w:r>
                                  <w:r>
                                    <w:rPr>
                                      <w:b/>
                                      <w:bCs/>
                                      <w:color w:val="44546A" w:themeColor="text2"/>
                                      <w:sz w:val="28"/>
                                    </w:rPr>
                                    <w:t>3</w:t>
                                  </w:r>
                                </w:p>
                              </w:tc>
                              <w:tc>
                                <w:tcPr>
                                  <w:tcW w:w="2409" w:type="dxa"/>
                                  <w:shd w:val="clear" w:color="auto" w:fill="E2EFD9" w:themeFill="accent6" w:themeFillTint="33"/>
                                </w:tcPr>
                                <w:p w14:paraId="1CA7FE50" w14:textId="77777777" w:rsidR="00357823" w:rsidRPr="00AC144B" w:rsidRDefault="00357823" w:rsidP="00E83E3A">
                                  <w:pPr>
                                    <w:shd w:val="clear" w:color="auto" w:fill="FFFFFF"/>
                                    <w:spacing w:after="0" w:line="240" w:lineRule="auto"/>
                                    <w:rPr>
                                      <w:b/>
                                      <w:bCs/>
                                      <w:color w:val="44546A" w:themeColor="text2"/>
                                      <w:sz w:val="24"/>
                                    </w:rPr>
                                  </w:pPr>
                                  <w:r w:rsidRPr="00AC144B">
                                    <w:rPr>
                                      <w:b/>
                                      <w:bCs/>
                                      <w:color w:val="44546A" w:themeColor="text2"/>
                                      <w:sz w:val="24"/>
                                    </w:rPr>
                                    <w:t xml:space="preserve">Verantwoordelijk </w:t>
                                  </w:r>
                                </w:p>
                              </w:tc>
                              <w:tc>
                                <w:tcPr>
                                  <w:tcW w:w="1977" w:type="dxa"/>
                                  <w:shd w:val="clear" w:color="auto" w:fill="E2EFD9" w:themeFill="accent6" w:themeFillTint="33"/>
                                </w:tcPr>
                                <w:p w14:paraId="73D410E9" w14:textId="77777777" w:rsidR="00357823" w:rsidRPr="00AC144B" w:rsidRDefault="00357823" w:rsidP="00E83E3A">
                                  <w:pPr>
                                    <w:shd w:val="clear" w:color="auto" w:fill="FFFFFF"/>
                                    <w:spacing w:after="0" w:line="240" w:lineRule="auto"/>
                                    <w:rPr>
                                      <w:b/>
                                      <w:bCs/>
                                      <w:color w:val="44546A" w:themeColor="text2"/>
                                      <w:sz w:val="24"/>
                                    </w:rPr>
                                  </w:pPr>
                                  <w:r w:rsidRPr="00AC144B">
                                    <w:rPr>
                                      <w:b/>
                                      <w:bCs/>
                                      <w:color w:val="44546A" w:themeColor="text2"/>
                                      <w:sz w:val="24"/>
                                    </w:rPr>
                                    <w:t xml:space="preserve">Gereed </w:t>
                                  </w:r>
                                </w:p>
                              </w:tc>
                            </w:tr>
                            <w:tr w:rsidR="00357823" w:rsidRPr="00315605" w14:paraId="1F8F83A0" w14:textId="77777777" w:rsidTr="00FD7367">
                              <w:trPr>
                                <w:trHeight w:val="2536"/>
                              </w:trPr>
                              <w:tc>
                                <w:tcPr>
                                  <w:tcW w:w="12441" w:type="dxa"/>
                                  <w:shd w:val="clear" w:color="auto" w:fill="E2EFD9" w:themeFill="accent6" w:themeFillTint="33"/>
                                </w:tcPr>
                                <w:p w14:paraId="080C9AE4" w14:textId="77777777" w:rsidR="00357823" w:rsidRPr="00AC144B" w:rsidRDefault="00357823" w:rsidP="00E83E3A">
                                  <w:pPr>
                                    <w:shd w:val="clear" w:color="auto" w:fill="FFFFFF"/>
                                    <w:spacing w:after="0" w:line="240" w:lineRule="auto"/>
                                    <w:rPr>
                                      <w:b/>
                                      <w:bCs/>
                                      <w:color w:val="44546A" w:themeColor="text2"/>
                                      <w:sz w:val="20"/>
                                      <w:szCs w:val="20"/>
                                    </w:rPr>
                                  </w:pPr>
                                  <w:r w:rsidRPr="00AC144B">
                                    <w:rPr>
                                      <w:b/>
                                      <w:bCs/>
                                      <w:color w:val="44546A" w:themeColor="text2"/>
                                      <w:sz w:val="20"/>
                                      <w:szCs w:val="20"/>
                                    </w:rPr>
                                    <w:t>Onderwijs:</w:t>
                                  </w:r>
                                </w:p>
                                <w:p w14:paraId="669EE369" w14:textId="354A64F4" w:rsidR="00357823" w:rsidRPr="00AC144B"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-Studiedag</w:t>
                                  </w:r>
                                  <w:r>
                                    <w:rPr>
                                      <w:color w:val="44546A" w:themeColor="text2"/>
                                      <w:sz w:val="20"/>
                                      <w:szCs w:val="20"/>
                                    </w:rPr>
                                    <w:t xml:space="preserve">en rond talent van team en kinderen. </w:t>
                                  </w:r>
                                </w:p>
                                <w:p w14:paraId="78871107" w14:textId="31F30D72" w:rsidR="00357823" w:rsidRPr="00AC144B"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w:t>
                                  </w:r>
                                  <w:r>
                                    <w:rPr>
                                      <w:color w:val="44546A" w:themeColor="text2"/>
                                      <w:sz w:val="20"/>
                                      <w:szCs w:val="20"/>
                                    </w:rPr>
                                    <w:t xml:space="preserve">Clusters en samenwerking </w:t>
                                  </w:r>
                                </w:p>
                                <w:p w14:paraId="034883E9" w14:textId="77777777" w:rsidR="00357823"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w:t>
                                  </w:r>
                                  <w:proofErr w:type="spellStart"/>
                                  <w:r w:rsidRPr="00AC144B">
                                    <w:rPr>
                                      <w:color w:val="44546A" w:themeColor="text2"/>
                                      <w:sz w:val="20"/>
                                      <w:szCs w:val="20"/>
                                    </w:rPr>
                                    <w:t>LeerKRACHT</w:t>
                                  </w:r>
                                  <w:proofErr w:type="spellEnd"/>
                                  <w:r w:rsidRPr="00AC144B">
                                    <w:rPr>
                                      <w:color w:val="44546A" w:themeColor="text2"/>
                                      <w:sz w:val="20"/>
                                      <w:szCs w:val="20"/>
                                    </w:rPr>
                                    <w:t xml:space="preserve"> wordt gecontinueerd in 202</w:t>
                                  </w:r>
                                  <w:r>
                                    <w:rPr>
                                      <w:color w:val="44546A" w:themeColor="text2"/>
                                      <w:sz w:val="20"/>
                                      <w:szCs w:val="20"/>
                                    </w:rPr>
                                    <w:t>2</w:t>
                                  </w:r>
                                  <w:r w:rsidRPr="00AC144B">
                                    <w:rPr>
                                      <w:color w:val="44546A" w:themeColor="text2"/>
                                      <w:sz w:val="20"/>
                                      <w:szCs w:val="20"/>
                                    </w:rPr>
                                    <w:t>- 202</w:t>
                                  </w:r>
                                  <w:r>
                                    <w:rPr>
                                      <w:color w:val="44546A" w:themeColor="text2"/>
                                      <w:sz w:val="20"/>
                                      <w:szCs w:val="20"/>
                                    </w:rPr>
                                    <w:t>3</w:t>
                                  </w:r>
                                  <w:r w:rsidRPr="00AC144B">
                                    <w:rPr>
                                      <w:color w:val="44546A" w:themeColor="text2"/>
                                      <w:sz w:val="20"/>
                                      <w:szCs w:val="20"/>
                                    </w:rPr>
                                    <w:t xml:space="preserve"> in de verschillende bouwen.</w:t>
                                  </w:r>
                                </w:p>
                                <w:p w14:paraId="70A52A3C" w14:textId="680CE3BE" w:rsidR="00357823" w:rsidRPr="00AC144B" w:rsidRDefault="00357823" w:rsidP="00C21001">
                                  <w:pPr>
                                    <w:pStyle w:val="Lijstalinea"/>
                                    <w:shd w:val="clear" w:color="auto" w:fill="FFFFFF"/>
                                    <w:spacing w:after="0" w:line="240" w:lineRule="auto"/>
                                    <w:ind w:left="0"/>
                                    <w:rPr>
                                      <w:color w:val="44546A" w:themeColor="text2"/>
                                      <w:sz w:val="20"/>
                                      <w:szCs w:val="20"/>
                                    </w:rPr>
                                  </w:pPr>
                                  <w:r>
                                    <w:rPr>
                                      <w:color w:val="44546A" w:themeColor="text2"/>
                                      <w:sz w:val="20"/>
                                      <w:szCs w:val="20"/>
                                    </w:rPr>
                                    <w:t>-</w:t>
                                  </w:r>
                                  <w:r w:rsidRPr="00AC144B">
                                    <w:rPr>
                                      <w:color w:val="44546A" w:themeColor="text2"/>
                                      <w:sz w:val="20"/>
                                      <w:szCs w:val="20"/>
                                    </w:rPr>
                                    <w:t xml:space="preserve"> De leerpleinen en projectmatig</w:t>
                                  </w:r>
                                  <w:r>
                                    <w:rPr>
                                      <w:color w:val="44546A" w:themeColor="text2"/>
                                      <w:sz w:val="20"/>
                                      <w:szCs w:val="20"/>
                                    </w:rPr>
                                    <w:t>/</w:t>
                                  </w:r>
                                  <w:proofErr w:type="spellStart"/>
                                  <w:r>
                                    <w:rPr>
                                      <w:color w:val="44546A" w:themeColor="text2"/>
                                      <w:sz w:val="20"/>
                                      <w:szCs w:val="20"/>
                                    </w:rPr>
                                    <w:t>groepdoorbroken</w:t>
                                  </w:r>
                                  <w:proofErr w:type="spellEnd"/>
                                  <w:r w:rsidRPr="00AC144B">
                                    <w:rPr>
                                      <w:color w:val="44546A" w:themeColor="text2"/>
                                      <w:sz w:val="20"/>
                                      <w:szCs w:val="20"/>
                                    </w:rPr>
                                    <w:t xml:space="preserve"> werken</w:t>
                                  </w:r>
                                  <w:r>
                                    <w:rPr>
                                      <w:color w:val="44546A" w:themeColor="text2"/>
                                      <w:sz w:val="20"/>
                                      <w:szCs w:val="20"/>
                                    </w:rPr>
                                    <w:t xml:space="preserve"> aan thema’s en taal</w:t>
                                  </w:r>
                                  <w:r w:rsidRPr="00AC144B">
                                    <w:rPr>
                                      <w:color w:val="44546A" w:themeColor="text2"/>
                                      <w:sz w:val="20"/>
                                      <w:szCs w:val="20"/>
                                    </w:rPr>
                                    <w:t xml:space="preserve"> wordt verder vormgegeven. </w:t>
                                  </w:r>
                                </w:p>
                                <w:p w14:paraId="0B5220D5" w14:textId="77777777" w:rsidR="00357823" w:rsidRPr="00AC144B"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-Onderzoek wat de opties voor een portfolio voor de Krullevaar zijn. Hoe we dit willen vormgeven in combinatie met het rapport.</w:t>
                                  </w:r>
                                </w:p>
                                <w:p w14:paraId="68C2478B" w14:textId="669D3EDB" w:rsidR="00357823" w:rsidRPr="00AC144B"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-Alle leerkrachten zijn mentor van stagiaires, (regulier, deeltijd of zijinstroom) en hebben de Kanjertraining gevolgd.</w:t>
                                  </w:r>
                                </w:p>
                                <w:p w14:paraId="003F9A3C" w14:textId="303DA639" w:rsidR="00357823" w:rsidRPr="00AC144B"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 xml:space="preserve">-Verder met het implementeren van </w:t>
                                  </w:r>
                                  <w:proofErr w:type="spellStart"/>
                                  <w:r w:rsidRPr="00AC144B">
                                    <w:rPr>
                                      <w:color w:val="44546A" w:themeColor="text2"/>
                                      <w:sz w:val="20"/>
                                      <w:szCs w:val="20"/>
                                    </w:rPr>
                                    <w:t>Snappet</w:t>
                                  </w:r>
                                  <w:proofErr w:type="spellEnd"/>
                                  <w:r w:rsidRPr="00AC144B">
                                    <w:rPr>
                                      <w:color w:val="44546A" w:themeColor="text2"/>
                                      <w:sz w:val="20"/>
                                      <w:szCs w:val="20"/>
                                    </w:rPr>
                                    <w:t xml:space="preserve"> in de groepen 5 en rekenen in groep 4.</w:t>
                                  </w:r>
                                  <w:r>
                                    <w:rPr>
                                      <w:color w:val="44546A" w:themeColor="text2"/>
                                      <w:sz w:val="20"/>
                                      <w:szCs w:val="20"/>
                                    </w:rPr>
                                    <w:t xml:space="preserve"> De rekencoördinator ondersteunt en monitort de voortgang.</w:t>
                                  </w:r>
                                </w:p>
                                <w:p w14:paraId="7B3ABFC6" w14:textId="6FA7E09C" w:rsidR="00357823"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w:t>
                                  </w:r>
                                  <w:r>
                                    <w:rPr>
                                      <w:color w:val="44546A" w:themeColor="text2"/>
                                      <w:sz w:val="20"/>
                                      <w:szCs w:val="20"/>
                                    </w:rPr>
                                    <w:t xml:space="preserve"> W</w:t>
                                  </w:r>
                                  <w:r w:rsidRPr="00AC144B">
                                    <w:rPr>
                                      <w:color w:val="44546A" w:themeColor="text2"/>
                                      <w:sz w:val="20"/>
                                      <w:szCs w:val="20"/>
                                    </w:rPr>
                                    <w:t>erkgroep Groen Schoolplein</w:t>
                                  </w:r>
                                  <w:r>
                                    <w:rPr>
                                      <w:color w:val="44546A" w:themeColor="text2"/>
                                      <w:sz w:val="20"/>
                                      <w:szCs w:val="20"/>
                                    </w:rPr>
                                    <w:t xml:space="preserve"> vervolgt traject</w:t>
                                  </w:r>
                                  <w:r w:rsidRPr="00AC144B">
                                    <w:rPr>
                                      <w:color w:val="44546A" w:themeColor="text2"/>
                                      <w:sz w:val="20"/>
                                      <w:szCs w:val="20"/>
                                    </w:rPr>
                                    <w:t xml:space="preserve">.  </w:t>
                                  </w:r>
                                </w:p>
                                <w:p w14:paraId="3795F1BE" w14:textId="2E8F0930" w:rsidR="00357823" w:rsidRPr="00AC144B" w:rsidRDefault="00357823" w:rsidP="00C21001">
                                  <w:pPr>
                                    <w:pStyle w:val="Lijstalinea"/>
                                    <w:shd w:val="clear" w:color="auto" w:fill="FFFFFF"/>
                                    <w:spacing w:after="0" w:line="240" w:lineRule="auto"/>
                                    <w:ind w:left="0"/>
                                    <w:rPr>
                                      <w:color w:val="44546A" w:themeColor="text2"/>
                                      <w:sz w:val="20"/>
                                      <w:szCs w:val="20"/>
                                    </w:rPr>
                                  </w:pPr>
                                  <w:r>
                                    <w:rPr>
                                      <w:color w:val="44546A" w:themeColor="text2"/>
                                      <w:sz w:val="20"/>
                                      <w:szCs w:val="20"/>
                                    </w:rPr>
                                    <w:t>- Herstart van de leerlingenraad</w:t>
                                  </w:r>
                                  <w:r w:rsidR="002A65A0">
                                    <w:rPr>
                                      <w:color w:val="44546A" w:themeColor="text2"/>
                                      <w:sz w:val="20"/>
                                      <w:szCs w:val="20"/>
                                    </w:rPr>
                                    <w:t xml:space="preserve"> met kinderen vanuit de groepen 5-8.</w:t>
                                  </w:r>
                                </w:p>
                                <w:p w14:paraId="230C9124" w14:textId="00B30AA2" w:rsidR="00357823" w:rsidRPr="00AC144B"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 xml:space="preserve">- </w:t>
                                  </w:r>
                                  <w:r>
                                    <w:rPr>
                                      <w:color w:val="44546A" w:themeColor="text2"/>
                                      <w:sz w:val="20"/>
                                      <w:szCs w:val="20"/>
                                    </w:rPr>
                                    <w:t>Vervolg p</w:t>
                                  </w:r>
                                  <w:r w:rsidRPr="00AC144B">
                                    <w:rPr>
                                      <w:color w:val="44546A" w:themeColor="text2"/>
                                      <w:sz w:val="20"/>
                                      <w:szCs w:val="20"/>
                                    </w:rPr>
                                    <w:t xml:space="preserve">lan NPO </w:t>
                                  </w:r>
                                  <w:proofErr w:type="gramStart"/>
                                  <w:r w:rsidRPr="00AC144B">
                                    <w:rPr>
                                      <w:color w:val="44546A" w:themeColor="text2"/>
                                      <w:sz w:val="20"/>
                                      <w:szCs w:val="20"/>
                                    </w:rPr>
                                    <w:t>gelden :</w:t>
                                  </w:r>
                                  <w:proofErr w:type="gramEnd"/>
                                  <w:r w:rsidRPr="00AC144B">
                                    <w:rPr>
                                      <w:color w:val="44546A" w:themeColor="text2"/>
                                      <w:sz w:val="20"/>
                                      <w:szCs w:val="20"/>
                                    </w:rPr>
                                    <w:t xml:space="preserve"> o.a.  Leesbevordering MB, leesmotivatie BB, automatiseren rekenvaardigheden, sociale cohesie, spelend leren </w:t>
                                  </w:r>
                                  <w:proofErr w:type="gramStart"/>
                                  <w:r w:rsidRPr="00AC144B">
                                    <w:rPr>
                                      <w:color w:val="44546A" w:themeColor="text2"/>
                                      <w:sz w:val="20"/>
                                      <w:szCs w:val="20"/>
                                    </w:rPr>
                                    <w:t>( bijlage</w:t>
                                  </w:r>
                                  <w:proofErr w:type="gramEnd"/>
                                  <w:r w:rsidRPr="00AC144B">
                                    <w:rPr>
                                      <w:color w:val="44546A" w:themeColor="text2"/>
                                      <w:sz w:val="20"/>
                                      <w:szCs w:val="20"/>
                                    </w:rPr>
                                    <w:t>)</w:t>
                                  </w:r>
                                </w:p>
                              </w:tc>
                              <w:tc>
                                <w:tcPr>
                                  <w:tcW w:w="2409" w:type="dxa"/>
                                  <w:shd w:val="clear" w:color="auto" w:fill="E2EFD9" w:themeFill="accent6" w:themeFillTint="33"/>
                                </w:tcPr>
                                <w:p w14:paraId="3428E567" w14:textId="77777777" w:rsidR="00357823" w:rsidRPr="00AC144B" w:rsidRDefault="00357823" w:rsidP="00E83E3A">
                                  <w:pPr>
                                    <w:shd w:val="clear" w:color="auto" w:fill="FFFFFF"/>
                                    <w:spacing w:after="0" w:line="240" w:lineRule="auto"/>
                                    <w:rPr>
                                      <w:color w:val="44546A" w:themeColor="text2"/>
                                      <w:sz w:val="20"/>
                                      <w:szCs w:val="20"/>
                                    </w:rPr>
                                  </w:pPr>
                                </w:p>
                                <w:p w14:paraId="1FF561AF" w14:textId="1B21D80B" w:rsidR="00357823" w:rsidRPr="00AC144B" w:rsidRDefault="00357823" w:rsidP="00E83E3A">
                                  <w:pPr>
                                    <w:shd w:val="clear" w:color="auto" w:fill="FFFFFF"/>
                                    <w:spacing w:after="0" w:line="240" w:lineRule="auto"/>
                                    <w:rPr>
                                      <w:color w:val="44546A" w:themeColor="text2"/>
                                      <w:sz w:val="20"/>
                                      <w:szCs w:val="20"/>
                                    </w:rPr>
                                  </w:pPr>
                                  <w:r>
                                    <w:rPr>
                                      <w:color w:val="44546A" w:themeColor="text2"/>
                                      <w:sz w:val="20"/>
                                      <w:szCs w:val="20"/>
                                    </w:rPr>
                                    <w:t>Directie</w:t>
                                  </w:r>
                                </w:p>
                                <w:p w14:paraId="23B13212" w14:textId="77777777" w:rsidR="00357823" w:rsidRPr="00AC144B" w:rsidRDefault="00357823" w:rsidP="00E83E3A">
                                  <w:pPr>
                                    <w:shd w:val="clear" w:color="auto" w:fill="FFFFFF"/>
                                    <w:spacing w:after="0" w:line="240" w:lineRule="auto"/>
                                    <w:rPr>
                                      <w:color w:val="44546A" w:themeColor="text2"/>
                                      <w:sz w:val="20"/>
                                      <w:szCs w:val="20"/>
                                    </w:rPr>
                                  </w:pPr>
                                </w:p>
                                <w:p w14:paraId="5FDA988E"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w:t>
                                  </w:r>
                                </w:p>
                                <w:p w14:paraId="601B6C61"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Allen</w:t>
                                  </w:r>
                                </w:p>
                                <w:p w14:paraId="374606DC" w14:textId="77777777" w:rsidR="00357823" w:rsidRPr="00AC144B" w:rsidRDefault="00357823" w:rsidP="00E83E3A">
                                  <w:pPr>
                                    <w:shd w:val="clear" w:color="auto" w:fill="FFFFFF"/>
                                    <w:spacing w:after="0" w:line="240" w:lineRule="auto"/>
                                    <w:rPr>
                                      <w:color w:val="44546A" w:themeColor="text2"/>
                                      <w:sz w:val="20"/>
                                      <w:szCs w:val="20"/>
                                    </w:rPr>
                                  </w:pPr>
                                </w:p>
                                <w:p w14:paraId="756F4C78" w14:textId="4C6439FC"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Werkgroep en directie</w:t>
                                  </w:r>
                                </w:p>
                                <w:p w14:paraId="27D56608" w14:textId="3DDB057F"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ICO en directie</w:t>
                                  </w:r>
                                </w:p>
                                <w:p w14:paraId="40B8040B" w14:textId="672011C2"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 xml:space="preserve">Werkgroep en </w:t>
                                  </w:r>
                                  <w:proofErr w:type="spellStart"/>
                                  <w:r w:rsidRPr="00AC144B">
                                    <w:rPr>
                                      <w:color w:val="44546A" w:themeColor="text2"/>
                                      <w:sz w:val="20"/>
                                      <w:szCs w:val="20"/>
                                    </w:rPr>
                                    <w:t>rekenco</w:t>
                                  </w:r>
                                  <w:proofErr w:type="spellEnd"/>
                                </w:p>
                                <w:p w14:paraId="2A4EC48E"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en werkgroep</w:t>
                                  </w:r>
                                </w:p>
                                <w:p w14:paraId="6E7FEA3E" w14:textId="1219F099"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en team</w:t>
                                  </w:r>
                                </w:p>
                              </w:tc>
                              <w:tc>
                                <w:tcPr>
                                  <w:tcW w:w="1977" w:type="dxa"/>
                                  <w:shd w:val="clear" w:color="auto" w:fill="E2EFD9" w:themeFill="accent6" w:themeFillTint="33"/>
                                </w:tcPr>
                                <w:p w14:paraId="3C4A3AF8" w14:textId="77777777" w:rsidR="00357823" w:rsidRPr="00AC144B" w:rsidRDefault="00357823" w:rsidP="00E83E3A">
                                  <w:pPr>
                                    <w:shd w:val="clear" w:color="auto" w:fill="FFFFFF"/>
                                    <w:spacing w:after="0" w:line="240" w:lineRule="auto"/>
                                    <w:rPr>
                                      <w:color w:val="44546A" w:themeColor="text2"/>
                                      <w:sz w:val="20"/>
                                      <w:szCs w:val="20"/>
                                    </w:rPr>
                                  </w:pPr>
                                </w:p>
                                <w:p w14:paraId="06C50C0C"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Juni 2022</w:t>
                                  </w:r>
                                </w:p>
                                <w:p w14:paraId="506BD491" w14:textId="77777777" w:rsidR="00357823" w:rsidRPr="00AC144B" w:rsidRDefault="00357823" w:rsidP="00E83E3A">
                                  <w:pPr>
                                    <w:shd w:val="clear" w:color="auto" w:fill="FFFFFF"/>
                                    <w:spacing w:after="0" w:line="240" w:lineRule="auto"/>
                                    <w:rPr>
                                      <w:color w:val="44546A" w:themeColor="text2"/>
                                      <w:sz w:val="20"/>
                                      <w:szCs w:val="20"/>
                                    </w:rPr>
                                  </w:pPr>
                                </w:p>
                                <w:p w14:paraId="53C69EF5" w14:textId="38D69EDA"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Juni 2022</w:t>
                                  </w:r>
                                </w:p>
                                <w:p w14:paraId="05CD0682"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Gehele schooljaar</w:t>
                                  </w:r>
                                </w:p>
                                <w:p w14:paraId="257F531D" w14:textId="3362B3A1"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Maart 2022</w:t>
                                  </w:r>
                                </w:p>
                                <w:p w14:paraId="20A4479E" w14:textId="57DF3DD8"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2022</w:t>
                                  </w:r>
                                </w:p>
                                <w:p w14:paraId="595C4832" w14:textId="0A92B57A"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Najaar 2021</w:t>
                                  </w:r>
                                </w:p>
                                <w:p w14:paraId="444A9129" w14:textId="7DCA0012"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Gehele schooljaar</w:t>
                                  </w:r>
                                </w:p>
                                <w:p w14:paraId="7BAFBA6B" w14:textId="75E94ABA" w:rsidR="00357823" w:rsidRPr="00AC144B" w:rsidRDefault="00357823" w:rsidP="00E83E3A">
                                  <w:pPr>
                                    <w:shd w:val="clear" w:color="auto" w:fill="FFFFFF"/>
                                    <w:spacing w:after="0" w:line="240" w:lineRule="auto"/>
                                    <w:rPr>
                                      <w:color w:val="44546A" w:themeColor="text2"/>
                                      <w:sz w:val="20"/>
                                      <w:szCs w:val="20"/>
                                    </w:rPr>
                                  </w:pPr>
                                  <w:r>
                                    <w:rPr>
                                      <w:color w:val="44546A" w:themeColor="text2"/>
                                      <w:sz w:val="20"/>
                                      <w:szCs w:val="20"/>
                                    </w:rPr>
                                    <w:t>Gehele schooljaar</w:t>
                                  </w:r>
                                </w:p>
                              </w:tc>
                            </w:tr>
                            <w:tr w:rsidR="00357823" w:rsidRPr="00315605" w14:paraId="0611D659" w14:textId="77777777" w:rsidTr="00FD7367">
                              <w:trPr>
                                <w:trHeight w:val="638"/>
                              </w:trPr>
                              <w:tc>
                                <w:tcPr>
                                  <w:tcW w:w="12441" w:type="dxa"/>
                                  <w:tcBorders>
                                    <w:bottom w:val="single" w:sz="8" w:space="0" w:color="002060"/>
                                  </w:tcBorders>
                                  <w:shd w:val="clear" w:color="auto" w:fill="E2EFD9" w:themeFill="accent6" w:themeFillTint="33"/>
                                </w:tcPr>
                                <w:p w14:paraId="5FB94234" w14:textId="77777777" w:rsidR="00357823" w:rsidRPr="00AC144B" w:rsidRDefault="00357823" w:rsidP="00E83E3A">
                                  <w:pPr>
                                    <w:shd w:val="clear" w:color="auto" w:fill="FFFFFF"/>
                                    <w:spacing w:after="0" w:line="240" w:lineRule="auto"/>
                                    <w:rPr>
                                      <w:b/>
                                      <w:bCs/>
                                      <w:color w:val="44546A" w:themeColor="text2"/>
                                      <w:sz w:val="20"/>
                                      <w:szCs w:val="20"/>
                                    </w:rPr>
                                  </w:pPr>
                                  <w:r w:rsidRPr="00AC144B">
                                    <w:rPr>
                                      <w:b/>
                                      <w:bCs/>
                                      <w:color w:val="44546A" w:themeColor="text2"/>
                                      <w:sz w:val="20"/>
                                      <w:szCs w:val="20"/>
                                    </w:rPr>
                                    <w:t xml:space="preserve">Gebouw: </w:t>
                                  </w:r>
                                </w:p>
                                <w:p w14:paraId="7F4A94DE" w14:textId="4E52931B" w:rsidR="00357823" w:rsidRPr="00AC144B" w:rsidRDefault="00357823" w:rsidP="009775F0">
                                  <w:pPr>
                                    <w:shd w:val="clear" w:color="auto" w:fill="FFFFFF"/>
                                    <w:spacing w:after="0" w:line="240" w:lineRule="auto"/>
                                    <w:rPr>
                                      <w:bCs/>
                                      <w:color w:val="44546A" w:themeColor="text2"/>
                                      <w:sz w:val="20"/>
                                      <w:szCs w:val="20"/>
                                    </w:rPr>
                                  </w:pPr>
                                  <w:r w:rsidRPr="00AC144B">
                                    <w:rPr>
                                      <w:bCs/>
                                      <w:color w:val="44546A" w:themeColor="text2"/>
                                      <w:sz w:val="20"/>
                                      <w:szCs w:val="20"/>
                                    </w:rPr>
                                    <w:t>Stichting de Bonte Berg is opgeheven, MOP- bekostiging naar rato</w:t>
                                  </w:r>
                                </w:p>
                                <w:p w14:paraId="46FE776B" w14:textId="378BB33D" w:rsidR="00357823" w:rsidRPr="00AC144B" w:rsidRDefault="00357823" w:rsidP="009775F0">
                                  <w:pPr>
                                    <w:shd w:val="clear" w:color="auto" w:fill="FFFFFF"/>
                                    <w:spacing w:after="0" w:line="240" w:lineRule="auto"/>
                                    <w:rPr>
                                      <w:bCs/>
                                      <w:color w:val="44546A" w:themeColor="text2"/>
                                      <w:sz w:val="20"/>
                                      <w:szCs w:val="20"/>
                                    </w:rPr>
                                  </w:pPr>
                                  <w:r w:rsidRPr="00AC144B">
                                    <w:rPr>
                                      <w:bCs/>
                                      <w:color w:val="44546A" w:themeColor="text2"/>
                                      <w:sz w:val="20"/>
                                      <w:szCs w:val="20"/>
                                    </w:rPr>
                                    <w:t>Achterstallig buitenschilderwerk uitvoeren</w:t>
                                  </w:r>
                                  <w:r>
                                    <w:rPr>
                                      <w:bCs/>
                                      <w:color w:val="44546A" w:themeColor="text2"/>
                                      <w:sz w:val="20"/>
                                      <w:szCs w:val="20"/>
                                    </w:rPr>
                                    <w:t xml:space="preserve">/ letters De </w:t>
                                  </w:r>
                                  <w:proofErr w:type="spellStart"/>
                                  <w:r>
                                    <w:rPr>
                                      <w:bCs/>
                                      <w:color w:val="44546A" w:themeColor="text2"/>
                                      <w:sz w:val="20"/>
                                      <w:szCs w:val="20"/>
                                    </w:rPr>
                                    <w:t>Krullevaar</w:t>
                                  </w:r>
                                  <w:proofErr w:type="spellEnd"/>
                                  <w:r>
                                    <w:rPr>
                                      <w:bCs/>
                                      <w:color w:val="44546A" w:themeColor="text2"/>
                                      <w:sz w:val="20"/>
                                      <w:szCs w:val="20"/>
                                    </w:rPr>
                                    <w:t xml:space="preserve"> opnieuw beschilderen</w:t>
                                  </w:r>
                                </w:p>
                                <w:p w14:paraId="612D9DC1" w14:textId="1816DF26" w:rsidR="00357823" w:rsidRPr="00AC144B" w:rsidRDefault="00357823" w:rsidP="009775F0">
                                  <w:pPr>
                                    <w:shd w:val="clear" w:color="auto" w:fill="FFFFFF"/>
                                    <w:spacing w:after="0" w:line="240" w:lineRule="auto"/>
                                    <w:rPr>
                                      <w:bCs/>
                                      <w:color w:val="44546A" w:themeColor="text2"/>
                                      <w:sz w:val="20"/>
                                      <w:szCs w:val="20"/>
                                    </w:rPr>
                                  </w:pPr>
                                  <w:r>
                                    <w:rPr>
                                      <w:bCs/>
                                      <w:color w:val="44546A" w:themeColor="text2"/>
                                      <w:sz w:val="20"/>
                                      <w:szCs w:val="20"/>
                                    </w:rPr>
                                    <w:t xml:space="preserve">Nieuwe aula multifunctioneel </w:t>
                                  </w:r>
                                  <w:proofErr w:type="gramStart"/>
                                  <w:r>
                                    <w:rPr>
                                      <w:bCs/>
                                      <w:color w:val="44546A" w:themeColor="text2"/>
                                      <w:sz w:val="20"/>
                                      <w:szCs w:val="20"/>
                                    </w:rPr>
                                    <w:t xml:space="preserve">inrichten </w:t>
                                  </w:r>
                                  <w:r w:rsidRPr="00AC144B">
                                    <w:rPr>
                                      <w:bCs/>
                                      <w:color w:val="44546A" w:themeColor="text2"/>
                                      <w:sz w:val="20"/>
                                      <w:szCs w:val="20"/>
                                    </w:rPr>
                                    <w:t xml:space="preserve"> (</w:t>
                                  </w:r>
                                  <w:proofErr w:type="gramEnd"/>
                                  <w:r w:rsidRPr="00AC144B">
                                    <w:rPr>
                                      <w:bCs/>
                                      <w:color w:val="44546A" w:themeColor="text2"/>
                                      <w:sz w:val="20"/>
                                      <w:szCs w:val="20"/>
                                    </w:rPr>
                                    <w:t xml:space="preserve">incl. podium en belichting) </w:t>
                                  </w:r>
                                  <w:r>
                                    <w:rPr>
                                      <w:bCs/>
                                      <w:color w:val="44546A" w:themeColor="text2"/>
                                      <w:sz w:val="20"/>
                                      <w:szCs w:val="20"/>
                                    </w:rPr>
                                    <w:t>in lijn met visie rijke leeromgeving</w:t>
                                  </w:r>
                                </w:p>
                              </w:tc>
                              <w:tc>
                                <w:tcPr>
                                  <w:tcW w:w="2409" w:type="dxa"/>
                                  <w:shd w:val="clear" w:color="auto" w:fill="E2EFD9" w:themeFill="accent6" w:themeFillTint="33"/>
                                </w:tcPr>
                                <w:p w14:paraId="2E09DF4A" w14:textId="77777777" w:rsidR="00357823" w:rsidRPr="00AC144B" w:rsidRDefault="00357823" w:rsidP="00E83E3A">
                                  <w:pPr>
                                    <w:shd w:val="clear" w:color="auto" w:fill="FFFFFF"/>
                                    <w:spacing w:after="0" w:line="240" w:lineRule="auto"/>
                                    <w:rPr>
                                      <w:color w:val="44546A" w:themeColor="text2"/>
                                      <w:sz w:val="20"/>
                                      <w:szCs w:val="20"/>
                                    </w:rPr>
                                  </w:pPr>
                                </w:p>
                                <w:p w14:paraId="443C6504"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en bestuur</w:t>
                                  </w:r>
                                </w:p>
                                <w:p w14:paraId="4804A0FC"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 xml:space="preserve">PCOU  </w:t>
                                  </w:r>
                                </w:p>
                                <w:p w14:paraId="4BC7DC1E" w14:textId="0BBADED5"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Directies en teams</w:t>
                                  </w:r>
                                </w:p>
                              </w:tc>
                              <w:tc>
                                <w:tcPr>
                                  <w:tcW w:w="1977" w:type="dxa"/>
                                  <w:shd w:val="clear" w:color="auto" w:fill="E2EFD9" w:themeFill="accent6" w:themeFillTint="33"/>
                                </w:tcPr>
                                <w:p w14:paraId="4D545A9E" w14:textId="77777777" w:rsidR="00357823" w:rsidRPr="00AC144B" w:rsidRDefault="00357823" w:rsidP="00E83E3A">
                                  <w:pPr>
                                    <w:shd w:val="clear" w:color="auto" w:fill="FFFFFF"/>
                                    <w:spacing w:after="0" w:line="240" w:lineRule="auto"/>
                                    <w:rPr>
                                      <w:color w:val="44546A" w:themeColor="text2"/>
                                      <w:sz w:val="20"/>
                                      <w:szCs w:val="20"/>
                                    </w:rPr>
                                  </w:pPr>
                                </w:p>
                                <w:p w14:paraId="095CC8A8" w14:textId="7451D683" w:rsidR="00357823" w:rsidRPr="00AC144B" w:rsidRDefault="00357823" w:rsidP="00E83E3A">
                                  <w:pPr>
                                    <w:shd w:val="clear" w:color="auto" w:fill="FFFFFF"/>
                                    <w:spacing w:after="0" w:line="240" w:lineRule="auto"/>
                                    <w:rPr>
                                      <w:color w:val="44546A" w:themeColor="text2"/>
                                      <w:sz w:val="20"/>
                                      <w:szCs w:val="20"/>
                                    </w:rPr>
                                  </w:pPr>
                                  <w:r>
                                    <w:rPr>
                                      <w:color w:val="44546A" w:themeColor="text2"/>
                                      <w:sz w:val="20"/>
                                      <w:szCs w:val="20"/>
                                    </w:rPr>
                                    <w:t xml:space="preserve">Zomer </w:t>
                                  </w:r>
                                  <w:r w:rsidRPr="00AC144B">
                                    <w:rPr>
                                      <w:color w:val="44546A" w:themeColor="text2"/>
                                      <w:sz w:val="20"/>
                                      <w:szCs w:val="20"/>
                                    </w:rPr>
                                    <w:t>202</w:t>
                                  </w:r>
                                  <w:r>
                                    <w:rPr>
                                      <w:color w:val="44546A" w:themeColor="text2"/>
                                      <w:sz w:val="20"/>
                                      <w:szCs w:val="20"/>
                                    </w:rPr>
                                    <w:t>2</w:t>
                                  </w:r>
                                </w:p>
                                <w:p w14:paraId="69B15D7E" w14:textId="597DB5A9" w:rsidR="00357823" w:rsidRPr="00AC144B" w:rsidRDefault="00357823" w:rsidP="00E83E3A">
                                  <w:pPr>
                                    <w:shd w:val="clear" w:color="auto" w:fill="FFFFFF"/>
                                    <w:spacing w:after="0" w:line="240" w:lineRule="auto"/>
                                    <w:rPr>
                                      <w:color w:val="44546A" w:themeColor="text2"/>
                                      <w:sz w:val="20"/>
                                      <w:szCs w:val="20"/>
                                    </w:rPr>
                                  </w:pPr>
                                  <w:r>
                                    <w:rPr>
                                      <w:color w:val="44546A" w:themeColor="text2"/>
                                      <w:sz w:val="20"/>
                                      <w:szCs w:val="20"/>
                                    </w:rPr>
                                    <w:t>Zomer 2022</w:t>
                                  </w:r>
                                </w:p>
                                <w:p w14:paraId="38253292" w14:textId="78F429FD"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Juni 2022</w:t>
                                  </w:r>
                                </w:p>
                              </w:tc>
                            </w:tr>
                            <w:tr w:rsidR="00357823" w:rsidRPr="00315605" w14:paraId="7BA2AC0D" w14:textId="77777777" w:rsidTr="00FD7367">
                              <w:trPr>
                                <w:trHeight w:val="611"/>
                              </w:trPr>
                              <w:tc>
                                <w:tcPr>
                                  <w:tcW w:w="12441" w:type="dxa"/>
                                  <w:tcBorders>
                                    <w:bottom w:val="single" w:sz="4" w:space="0" w:color="auto"/>
                                  </w:tcBorders>
                                  <w:shd w:val="clear" w:color="auto" w:fill="E2EFD9" w:themeFill="accent6" w:themeFillTint="33"/>
                                </w:tcPr>
                                <w:p w14:paraId="7558B67F" w14:textId="77777777" w:rsidR="00357823" w:rsidRPr="00AC144B" w:rsidRDefault="00357823" w:rsidP="00E83E3A">
                                  <w:pPr>
                                    <w:shd w:val="clear" w:color="auto" w:fill="FFFFFF"/>
                                    <w:spacing w:after="0" w:line="240" w:lineRule="auto"/>
                                    <w:rPr>
                                      <w:bCs/>
                                      <w:color w:val="44546A" w:themeColor="text2"/>
                                      <w:sz w:val="20"/>
                                      <w:szCs w:val="20"/>
                                    </w:rPr>
                                  </w:pPr>
                                  <w:r w:rsidRPr="00AC144B">
                                    <w:rPr>
                                      <w:b/>
                                      <w:bCs/>
                                      <w:color w:val="44546A" w:themeColor="text2"/>
                                      <w:sz w:val="20"/>
                                      <w:szCs w:val="20"/>
                                    </w:rPr>
                                    <w:t>Ondersteuning</w:t>
                                  </w:r>
                                  <w:r w:rsidRPr="00AC144B">
                                    <w:rPr>
                                      <w:bCs/>
                                      <w:color w:val="44546A" w:themeColor="text2"/>
                                      <w:sz w:val="20"/>
                                      <w:szCs w:val="20"/>
                                    </w:rPr>
                                    <w:t>:</w:t>
                                  </w:r>
                                </w:p>
                                <w:p w14:paraId="675E1FBE" w14:textId="6361F03F" w:rsidR="00357823" w:rsidRPr="00AC144B" w:rsidRDefault="00357823" w:rsidP="009775F0">
                                  <w:pPr>
                                    <w:shd w:val="clear" w:color="auto" w:fill="FFFFFF"/>
                                    <w:spacing w:after="0" w:line="240" w:lineRule="auto"/>
                                    <w:rPr>
                                      <w:bCs/>
                                      <w:color w:val="44546A" w:themeColor="text2"/>
                                      <w:sz w:val="20"/>
                                      <w:szCs w:val="20"/>
                                    </w:rPr>
                                  </w:pPr>
                                  <w:r w:rsidRPr="00AC144B">
                                    <w:rPr>
                                      <w:bCs/>
                                      <w:color w:val="44546A" w:themeColor="text2"/>
                                      <w:sz w:val="20"/>
                                      <w:szCs w:val="20"/>
                                    </w:rPr>
                                    <w:t>Groepsplannen worden in proces en kwaliteitskaart cyclisch werken verankerd en via standaard format gemaakt en besproken.</w:t>
                                  </w:r>
                                </w:p>
                                <w:p w14:paraId="20F4B4BC" w14:textId="496A3D27" w:rsidR="00357823" w:rsidRPr="00AC144B" w:rsidRDefault="00357823" w:rsidP="009775F0">
                                  <w:pPr>
                                    <w:shd w:val="clear" w:color="auto" w:fill="FFFFFF"/>
                                    <w:spacing w:after="0" w:line="240" w:lineRule="auto"/>
                                    <w:rPr>
                                      <w:bCs/>
                                      <w:color w:val="44546A" w:themeColor="text2"/>
                                      <w:sz w:val="20"/>
                                      <w:szCs w:val="20"/>
                                    </w:rPr>
                                  </w:pPr>
                                  <w:r>
                                    <w:rPr>
                                      <w:bCs/>
                                      <w:color w:val="44546A" w:themeColor="text2"/>
                                      <w:sz w:val="20"/>
                                      <w:szCs w:val="20"/>
                                    </w:rPr>
                                    <w:t xml:space="preserve">Zij instromer in dubbele bezetting, guldenmiddelweg deels dubbel, </w:t>
                                  </w:r>
                                  <w:r w:rsidRPr="00AC144B">
                                    <w:rPr>
                                      <w:bCs/>
                                      <w:color w:val="44546A" w:themeColor="text2"/>
                                      <w:sz w:val="20"/>
                                      <w:szCs w:val="20"/>
                                    </w:rPr>
                                    <w:t xml:space="preserve">Maatwerk op basis van NPO </w:t>
                                  </w:r>
                                  <w:proofErr w:type="gramStart"/>
                                  <w:r w:rsidRPr="00AC144B">
                                    <w:rPr>
                                      <w:bCs/>
                                      <w:color w:val="44546A" w:themeColor="text2"/>
                                      <w:sz w:val="20"/>
                                      <w:szCs w:val="20"/>
                                    </w:rPr>
                                    <w:t>gelden,  M</w:t>
                                  </w:r>
                                  <w:proofErr w:type="gramEnd"/>
                                  <w:r w:rsidRPr="00AC144B">
                                    <w:rPr>
                                      <w:bCs/>
                                      <w:color w:val="44546A" w:themeColor="text2"/>
                                      <w:sz w:val="20"/>
                                      <w:szCs w:val="20"/>
                                    </w:rPr>
                                    <w:t>&amp;M</w:t>
                                  </w:r>
                                </w:p>
                              </w:tc>
                              <w:tc>
                                <w:tcPr>
                                  <w:tcW w:w="2409" w:type="dxa"/>
                                  <w:shd w:val="clear" w:color="auto" w:fill="E2EFD9" w:themeFill="accent6" w:themeFillTint="33"/>
                                </w:tcPr>
                                <w:p w14:paraId="66C65BAC" w14:textId="77777777" w:rsidR="00357823" w:rsidRPr="00AC144B" w:rsidRDefault="00357823" w:rsidP="00E83E3A">
                                  <w:pPr>
                                    <w:shd w:val="clear" w:color="auto" w:fill="FFFFFF"/>
                                    <w:spacing w:after="0" w:line="240" w:lineRule="auto"/>
                                    <w:rPr>
                                      <w:color w:val="44546A" w:themeColor="text2"/>
                                      <w:sz w:val="20"/>
                                      <w:szCs w:val="20"/>
                                    </w:rPr>
                                  </w:pPr>
                                </w:p>
                                <w:p w14:paraId="557F7B65"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Intern begeleider</w:t>
                                  </w:r>
                                </w:p>
                                <w:p w14:paraId="62B7CB58" w14:textId="6F5A4170"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Allen</w:t>
                                  </w:r>
                                </w:p>
                              </w:tc>
                              <w:tc>
                                <w:tcPr>
                                  <w:tcW w:w="1977" w:type="dxa"/>
                                  <w:shd w:val="clear" w:color="auto" w:fill="E2EFD9" w:themeFill="accent6" w:themeFillTint="33"/>
                                </w:tcPr>
                                <w:p w14:paraId="4000E475" w14:textId="77777777" w:rsidR="00357823" w:rsidRPr="00AC144B" w:rsidRDefault="00357823" w:rsidP="00E83E3A">
                                  <w:pPr>
                                    <w:shd w:val="clear" w:color="auto" w:fill="FFFFFF"/>
                                    <w:spacing w:after="0" w:line="240" w:lineRule="auto"/>
                                    <w:rPr>
                                      <w:color w:val="44546A" w:themeColor="text2"/>
                                      <w:sz w:val="20"/>
                                      <w:szCs w:val="20"/>
                                    </w:rPr>
                                  </w:pPr>
                                </w:p>
                                <w:p w14:paraId="3137CAC0" w14:textId="530F3C36" w:rsidR="00357823" w:rsidRPr="00AC144B" w:rsidRDefault="00357823" w:rsidP="00E83E3A">
                                  <w:pPr>
                                    <w:shd w:val="clear" w:color="auto" w:fill="FFFFFF"/>
                                    <w:spacing w:after="0" w:line="240" w:lineRule="auto"/>
                                    <w:rPr>
                                      <w:color w:val="44546A" w:themeColor="text2"/>
                                      <w:sz w:val="20"/>
                                      <w:szCs w:val="20"/>
                                    </w:rPr>
                                  </w:pPr>
                                  <w:r>
                                    <w:rPr>
                                      <w:color w:val="44546A" w:themeColor="text2"/>
                                      <w:sz w:val="20"/>
                                      <w:szCs w:val="20"/>
                                    </w:rPr>
                                    <w:t xml:space="preserve">Zomer </w:t>
                                  </w:r>
                                  <w:r w:rsidRPr="00AC144B">
                                    <w:rPr>
                                      <w:color w:val="44546A" w:themeColor="text2"/>
                                      <w:sz w:val="20"/>
                                      <w:szCs w:val="20"/>
                                    </w:rPr>
                                    <w:t>202</w:t>
                                  </w:r>
                                  <w:r>
                                    <w:rPr>
                                      <w:color w:val="44546A" w:themeColor="text2"/>
                                      <w:sz w:val="20"/>
                                      <w:szCs w:val="20"/>
                                    </w:rPr>
                                    <w:t>2</w:t>
                                  </w:r>
                                </w:p>
                                <w:p w14:paraId="7D492F25" w14:textId="5EFE2E0B"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Gehele schooljaar</w:t>
                                  </w:r>
                                </w:p>
                              </w:tc>
                            </w:tr>
                            <w:tr w:rsidR="00357823" w:rsidRPr="00840BBC" w14:paraId="236FCABD" w14:textId="77777777" w:rsidTr="00FD7367">
                              <w:trPr>
                                <w:trHeight w:val="832"/>
                              </w:trPr>
                              <w:tc>
                                <w:tcPr>
                                  <w:tcW w:w="12441" w:type="dxa"/>
                                  <w:tcBorders>
                                    <w:top w:val="single" w:sz="4" w:space="0" w:color="auto"/>
                                  </w:tcBorders>
                                  <w:shd w:val="clear" w:color="auto" w:fill="E2EFD9" w:themeFill="accent6" w:themeFillTint="33"/>
                                </w:tcPr>
                                <w:p w14:paraId="2AAF7A9E" w14:textId="77777777" w:rsidR="00357823" w:rsidRPr="00AC144B" w:rsidRDefault="00357823" w:rsidP="00E83E3A">
                                  <w:pPr>
                                    <w:shd w:val="clear" w:color="auto" w:fill="FFFFFF"/>
                                    <w:spacing w:after="0" w:line="240" w:lineRule="auto"/>
                                    <w:rPr>
                                      <w:b/>
                                      <w:bCs/>
                                      <w:color w:val="44546A" w:themeColor="text2"/>
                                      <w:sz w:val="20"/>
                                      <w:szCs w:val="20"/>
                                    </w:rPr>
                                  </w:pPr>
                                  <w:r w:rsidRPr="00AC144B">
                                    <w:rPr>
                                      <w:b/>
                                      <w:bCs/>
                                      <w:color w:val="44546A" w:themeColor="text2"/>
                                      <w:sz w:val="20"/>
                                      <w:szCs w:val="20"/>
                                    </w:rPr>
                                    <w:t>HRM:</w:t>
                                  </w:r>
                                </w:p>
                                <w:p w14:paraId="6806DA15" w14:textId="3C4A90A4" w:rsidR="00357823" w:rsidRDefault="00357823" w:rsidP="009775F0">
                                  <w:pPr>
                                    <w:shd w:val="clear" w:color="auto" w:fill="FFFFFF"/>
                                    <w:spacing w:after="0" w:line="240" w:lineRule="auto"/>
                                    <w:rPr>
                                      <w:bCs/>
                                      <w:color w:val="44546A" w:themeColor="text2"/>
                                      <w:sz w:val="20"/>
                                      <w:szCs w:val="20"/>
                                    </w:rPr>
                                  </w:pPr>
                                  <w:r w:rsidRPr="00AC144B">
                                    <w:rPr>
                                      <w:bCs/>
                                      <w:color w:val="44546A" w:themeColor="text2"/>
                                      <w:sz w:val="20"/>
                                      <w:szCs w:val="20"/>
                                    </w:rPr>
                                    <w:t>Inwerken</w:t>
                                  </w:r>
                                  <w:r>
                                    <w:rPr>
                                      <w:bCs/>
                                      <w:color w:val="44546A" w:themeColor="text2"/>
                                      <w:sz w:val="20"/>
                                      <w:szCs w:val="20"/>
                                    </w:rPr>
                                    <w:t xml:space="preserve"> en coachen </w:t>
                                  </w:r>
                                  <w:r w:rsidRPr="00AC144B">
                                    <w:rPr>
                                      <w:bCs/>
                                      <w:color w:val="44546A" w:themeColor="text2"/>
                                      <w:sz w:val="20"/>
                                      <w:szCs w:val="20"/>
                                    </w:rPr>
                                    <w:t>startende leerkrachten, Onderwijs Ambassadeurs en zij-instromers</w:t>
                                  </w:r>
                                  <w:r>
                                    <w:rPr>
                                      <w:bCs/>
                                      <w:color w:val="44546A" w:themeColor="text2"/>
                                      <w:sz w:val="20"/>
                                      <w:szCs w:val="20"/>
                                    </w:rPr>
                                    <w:t xml:space="preserve">, </w:t>
                                  </w:r>
                                  <w:proofErr w:type="gramStart"/>
                                  <w:r>
                                    <w:rPr>
                                      <w:bCs/>
                                      <w:color w:val="44546A" w:themeColor="text2"/>
                                      <w:sz w:val="20"/>
                                      <w:szCs w:val="20"/>
                                    </w:rPr>
                                    <w:t xml:space="preserve">ook </w:t>
                                  </w:r>
                                  <w:r w:rsidRPr="00AC144B">
                                    <w:rPr>
                                      <w:bCs/>
                                      <w:color w:val="44546A" w:themeColor="text2"/>
                                      <w:sz w:val="20"/>
                                      <w:szCs w:val="20"/>
                                    </w:rPr>
                                    <w:t xml:space="preserve"> </w:t>
                                  </w:r>
                                  <w:r>
                                    <w:rPr>
                                      <w:bCs/>
                                      <w:color w:val="44546A" w:themeColor="text2"/>
                                      <w:sz w:val="20"/>
                                      <w:szCs w:val="20"/>
                                    </w:rPr>
                                    <w:t>in</w:t>
                                  </w:r>
                                  <w:proofErr w:type="gramEnd"/>
                                  <w:r>
                                    <w:rPr>
                                      <w:bCs/>
                                      <w:color w:val="44546A" w:themeColor="text2"/>
                                      <w:sz w:val="20"/>
                                      <w:szCs w:val="20"/>
                                    </w:rPr>
                                    <w:t xml:space="preserve"> alle systemen.</w:t>
                                  </w:r>
                                </w:p>
                                <w:p w14:paraId="753604C4" w14:textId="69E94F10" w:rsidR="00357823" w:rsidRPr="00AC144B" w:rsidRDefault="00357823" w:rsidP="009775F0">
                                  <w:pPr>
                                    <w:shd w:val="clear" w:color="auto" w:fill="FFFFFF"/>
                                    <w:spacing w:after="0" w:line="240" w:lineRule="auto"/>
                                    <w:rPr>
                                      <w:bCs/>
                                      <w:color w:val="44546A" w:themeColor="text2"/>
                                      <w:sz w:val="20"/>
                                      <w:szCs w:val="20"/>
                                    </w:rPr>
                                  </w:pPr>
                                  <w:r>
                                    <w:rPr>
                                      <w:bCs/>
                                      <w:color w:val="44546A" w:themeColor="text2"/>
                                      <w:sz w:val="20"/>
                                      <w:szCs w:val="20"/>
                                    </w:rPr>
                                    <w:t>Talenten op alle niveaus benoemen en inzetten.</w:t>
                                  </w:r>
                                </w:p>
                                <w:p w14:paraId="3461D7C1" w14:textId="38123724" w:rsidR="00357823" w:rsidRPr="00AC144B" w:rsidRDefault="00357823" w:rsidP="009775F0">
                                  <w:pPr>
                                    <w:shd w:val="clear" w:color="auto" w:fill="FFFFFF"/>
                                    <w:spacing w:after="0" w:line="240" w:lineRule="auto"/>
                                    <w:rPr>
                                      <w:bCs/>
                                      <w:color w:val="44546A" w:themeColor="text2"/>
                                      <w:sz w:val="20"/>
                                      <w:szCs w:val="20"/>
                                    </w:rPr>
                                  </w:pPr>
                                  <w:r w:rsidRPr="00AC144B">
                                    <w:rPr>
                                      <w:bCs/>
                                      <w:color w:val="44546A" w:themeColor="text2"/>
                                      <w:sz w:val="20"/>
                                      <w:szCs w:val="20"/>
                                    </w:rPr>
                                    <w:t>Duurzame inzetbaarheid/ % verzuim omlaag, betere balans werkbelasting en werkplezier</w:t>
                                  </w:r>
                                </w:p>
                              </w:tc>
                              <w:tc>
                                <w:tcPr>
                                  <w:tcW w:w="2409" w:type="dxa"/>
                                  <w:shd w:val="clear" w:color="auto" w:fill="E2EFD9" w:themeFill="accent6" w:themeFillTint="33"/>
                                </w:tcPr>
                                <w:p w14:paraId="289EC707" w14:textId="77777777" w:rsidR="00357823" w:rsidRPr="00AC144B" w:rsidRDefault="00357823" w:rsidP="00E83E3A">
                                  <w:pPr>
                                    <w:shd w:val="clear" w:color="auto" w:fill="FFFFFF"/>
                                    <w:spacing w:after="0" w:line="240" w:lineRule="auto"/>
                                    <w:rPr>
                                      <w:color w:val="44546A" w:themeColor="text2"/>
                                      <w:sz w:val="20"/>
                                      <w:szCs w:val="20"/>
                                    </w:rPr>
                                  </w:pPr>
                                </w:p>
                                <w:p w14:paraId="6E462F0F"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ICO</w:t>
                                  </w:r>
                                </w:p>
                                <w:p w14:paraId="15883249"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w:t>
                                  </w:r>
                                </w:p>
                                <w:p w14:paraId="24FDDA49"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en bestuur</w:t>
                                  </w:r>
                                </w:p>
                              </w:tc>
                              <w:tc>
                                <w:tcPr>
                                  <w:tcW w:w="1977" w:type="dxa"/>
                                  <w:shd w:val="clear" w:color="auto" w:fill="E2EFD9" w:themeFill="accent6" w:themeFillTint="33"/>
                                </w:tcPr>
                                <w:p w14:paraId="39ABEC1A" w14:textId="77777777" w:rsidR="00357823" w:rsidRPr="00AC144B" w:rsidRDefault="00357823" w:rsidP="00E83E3A">
                                  <w:pPr>
                                    <w:shd w:val="clear" w:color="auto" w:fill="FFFFFF"/>
                                    <w:spacing w:after="0" w:line="240" w:lineRule="auto"/>
                                    <w:rPr>
                                      <w:color w:val="44546A" w:themeColor="text2"/>
                                      <w:sz w:val="20"/>
                                      <w:szCs w:val="20"/>
                                    </w:rPr>
                                  </w:pPr>
                                </w:p>
                                <w:p w14:paraId="138D6329" w14:textId="4AC74063"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Najaar 202</w:t>
                                  </w:r>
                                  <w:r>
                                    <w:rPr>
                                      <w:color w:val="44546A" w:themeColor="text2"/>
                                      <w:sz w:val="20"/>
                                      <w:szCs w:val="20"/>
                                    </w:rPr>
                                    <w:t>2</w:t>
                                  </w:r>
                                </w:p>
                                <w:p w14:paraId="3221DAD6" w14:textId="1415D5D2"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2021</w:t>
                                  </w:r>
                                </w:p>
                                <w:p w14:paraId="57D50D65" w14:textId="24D9217B"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Juni 2022</w:t>
                                  </w:r>
                                </w:p>
                              </w:tc>
                            </w:tr>
                            <w:tr w:rsidR="00357823" w:rsidRPr="00315605" w14:paraId="03482DCD" w14:textId="77777777" w:rsidTr="00FD7367">
                              <w:trPr>
                                <w:trHeight w:val="1196"/>
                              </w:trPr>
                              <w:tc>
                                <w:tcPr>
                                  <w:tcW w:w="12441" w:type="dxa"/>
                                  <w:shd w:val="clear" w:color="auto" w:fill="E2EFD9" w:themeFill="accent6" w:themeFillTint="33"/>
                                </w:tcPr>
                                <w:p w14:paraId="12C16F7B" w14:textId="77777777" w:rsidR="00357823" w:rsidRPr="00AC144B" w:rsidRDefault="00357823" w:rsidP="00E83E3A">
                                  <w:pPr>
                                    <w:shd w:val="clear" w:color="auto" w:fill="FFFFFF"/>
                                    <w:spacing w:after="0" w:line="240" w:lineRule="auto"/>
                                    <w:rPr>
                                      <w:b/>
                                      <w:bCs/>
                                      <w:color w:val="44546A" w:themeColor="text2"/>
                                      <w:sz w:val="20"/>
                                      <w:szCs w:val="20"/>
                                    </w:rPr>
                                  </w:pPr>
                                  <w:r w:rsidRPr="00AC144B">
                                    <w:rPr>
                                      <w:b/>
                                      <w:bCs/>
                                      <w:color w:val="44546A" w:themeColor="text2"/>
                                      <w:sz w:val="20"/>
                                      <w:szCs w:val="20"/>
                                    </w:rPr>
                                    <w:t>Bedrijfsvoering:</w:t>
                                  </w:r>
                                </w:p>
                                <w:p w14:paraId="21DE8BB7" w14:textId="77777777" w:rsidR="00357823" w:rsidRPr="00AC144B" w:rsidRDefault="00357823" w:rsidP="00E83E3A">
                                  <w:pPr>
                                    <w:pStyle w:val="Lijstalinea"/>
                                    <w:numPr>
                                      <w:ilvl w:val="0"/>
                                      <w:numId w:val="8"/>
                                    </w:numPr>
                                    <w:shd w:val="clear" w:color="auto" w:fill="FFFFFF"/>
                                    <w:spacing w:after="0" w:line="240" w:lineRule="auto"/>
                                    <w:rPr>
                                      <w:color w:val="44546A" w:themeColor="text2"/>
                                      <w:sz w:val="20"/>
                                      <w:szCs w:val="20"/>
                                    </w:rPr>
                                  </w:pPr>
                                  <w:r w:rsidRPr="00AC144B">
                                    <w:rPr>
                                      <w:bCs/>
                                      <w:color w:val="44546A" w:themeColor="text2"/>
                                      <w:sz w:val="20"/>
                                      <w:szCs w:val="20"/>
                                    </w:rPr>
                                    <w:t>Teams en AFAS volledig ingericht en wordt door alle collega’s gebruikt.</w:t>
                                  </w:r>
                                </w:p>
                                <w:p w14:paraId="2892DA96" w14:textId="41F84B3F" w:rsidR="00357823" w:rsidRPr="00AC144B" w:rsidRDefault="00357823" w:rsidP="00B07913">
                                  <w:pPr>
                                    <w:pStyle w:val="Lijstalinea"/>
                                    <w:numPr>
                                      <w:ilvl w:val="0"/>
                                      <w:numId w:val="8"/>
                                    </w:numPr>
                                    <w:shd w:val="clear" w:color="auto" w:fill="FFFFFF"/>
                                    <w:spacing w:after="0" w:line="240" w:lineRule="auto"/>
                                    <w:rPr>
                                      <w:color w:val="44546A" w:themeColor="text2"/>
                                      <w:sz w:val="20"/>
                                      <w:szCs w:val="20"/>
                                    </w:rPr>
                                  </w:pPr>
                                  <w:r w:rsidRPr="00AC144B">
                                    <w:rPr>
                                      <w:color w:val="44546A" w:themeColor="text2"/>
                                      <w:sz w:val="20"/>
                                      <w:szCs w:val="20"/>
                                    </w:rPr>
                                    <w:t xml:space="preserve">Opstellen nieuw jaarplan </w:t>
                                  </w:r>
                                  <w:r>
                                    <w:rPr>
                                      <w:color w:val="44546A" w:themeColor="text2"/>
                                      <w:sz w:val="20"/>
                                      <w:szCs w:val="20"/>
                                    </w:rPr>
                                    <w:t>2022-</w:t>
                                  </w:r>
                                  <w:r w:rsidRPr="00AC144B">
                                    <w:rPr>
                                      <w:color w:val="44546A" w:themeColor="text2"/>
                                      <w:sz w:val="20"/>
                                      <w:szCs w:val="20"/>
                                    </w:rPr>
                                    <w:t>202</w:t>
                                  </w:r>
                                  <w:r>
                                    <w:rPr>
                                      <w:color w:val="44546A" w:themeColor="text2"/>
                                      <w:sz w:val="20"/>
                                      <w:szCs w:val="20"/>
                                    </w:rPr>
                                    <w:t>3</w:t>
                                  </w:r>
                                  <w:r w:rsidRPr="00AC144B">
                                    <w:rPr>
                                      <w:color w:val="44546A" w:themeColor="text2"/>
                                      <w:sz w:val="20"/>
                                      <w:szCs w:val="20"/>
                                    </w:rPr>
                                    <w:t xml:space="preserve"> incl. visualisatie</w:t>
                                  </w:r>
                                </w:p>
                                <w:p w14:paraId="24D86DFB" w14:textId="77777777" w:rsidR="00357823" w:rsidRPr="00AC144B" w:rsidRDefault="00357823" w:rsidP="00E83E3A">
                                  <w:pPr>
                                    <w:pStyle w:val="Lijstalinea"/>
                                    <w:numPr>
                                      <w:ilvl w:val="0"/>
                                      <w:numId w:val="8"/>
                                    </w:numPr>
                                    <w:shd w:val="clear" w:color="auto" w:fill="FFFFFF"/>
                                    <w:spacing w:after="0" w:line="240" w:lineRule="auto"/>
                                    <w:rPr>
                                      <w:color w:val="44546A" w:themeColor="text2"/>
                                      <w:sz w:val="20"/>
                                      <w:szCs w:val="20"/>
                                    </w:rPr>
                                  </w:pPr>
                                  <w:r w:rsidRPr="00AC144B">
                                    <w:rPr>
                                      <w:color w:val="44546A" w:themeColor="text2"/>
                                      <w:sz w:val="20"/>
                                      <w:szCs w:val="20"/>
                                    </w:rPr>
                                    <w:t>Vastgelegde processen in ambitie- en kwaliteitskaarten</w:t>
                                  </w:r>
                                </w:p>
                                <w:p w14:paraId="1E000696" w14:textId="739EAC12" w:rsidR="00357823" w:rsidRPr="00AC144B" w:rsidRDefault="00357823" w:rsidP="00E83E3A">
                                  <w:pPr>
                                    <w:pStyle w:val="Lijstalinea"/>
                                    <w:numPr>
                                      <w:ilvl w:val="0"/>
                                      <w:numId w:val="8"/>
                                    </w:numPr>
                                    <w:shd w:val="clear" w:color="auto" w:fill="FFFFFF"/>
                                    <w:spacing w:after="0" w:line="240" w:lineRule="auto"/>
                                    <w:rPr>
                                      <w:color w:val="44546A" w:themeColor="text2"/>
                                      <w:sz w:val="20"/>
                                      <w:szCs w:val="20"/>
                                    </w:rPr>
                                  </w:pPr>
                                  <w:r w:rsidRPr="00AC144B">
                                    <w:rPr>
                                      <w:color w:val="44546A" w:themeColor="text2"/>
                                      <w:sz w:val="20"/>
                                      <w:szCs w:val="20"/>
                                    </w:rPr>
                                    <w:t>Duidelijke organisatie structuur- gedeeld leiderschap</w:t>
                                  </w:r>
                                  <w:r>
                                    <w:rPr>
                                      <w:color w:val="44546A" w:themeColor="text2"/>
                                      <w:sz w:val="20"/>
                                      <w:szCs w:val="20"/>
                                    </w:rPr>
                                    <w:t>, andere manier van vergaderen.</w:t>
                                  </w:r>
                                </w:p>
                                <w:p w14:paraId="02095827" w14:textId="77777777" w:rsidR="00357823" w:rsidRPr="00AC144B" w:rsidRDefault="00357823" w:rsidP="00756D7A">
                                  <w:pPr>
                                    <w:pStyle w:val="Lijstalinea"/>
                                    <w:shd w:val="clear" w:color="auto" w:fill="FFFFFF"/>
                                    <w:spacing w:after="0" w:line="240" w:lineRule="auto"/>
                                    <w:ind w:left="360"/>
                                    <w:rPr>
                                      <w:color w:val="44546A" w:themeColor="text2"/>
                                      <w:sz w:val="20"/>
                                      <w:szCs w:val="20"/>
                                    </w:rPr>
                                  </w:pPr>
                                </w:p>
                              </w:tc>
                              <w:tc>
                                <w:tcPr>
                                  <w:tcW w:w="2409" w:type="dxa"/>
                                  <w:shd w:val="clear" w:color="auto" w:fill="E2EFD9" w:themeFill="accent6" w:themeFillTint="33"/>
                                </w:tcPr>
                                <w:p w14:paraId="3B87715D" w14:textId="77777777" w:rsidR="00357823" w:rsidRPr="00AC144B" w:rsidRDefault="00357823" w:rsidP="00E83E3A">
                                  <w:pPr>
                                    <w:shd w:val="clear" w:color="auto" w:fill="FFFFFF"/>
                                    <w:spacing w:after="0" w:line="240" w:lineRule="auto"/>
                                    <w:rPr>
                                      <w:color w:val="44546A" w:themeColor="text2"/>
                                      <w:sz w:val="20"/>
                                      <w:szCs w:val="20"/>
                                    </w:rPr>
                                  </w:pPr>
                                </w:p>
                                <w:p w14:paraId="7569E41A" w14:textId="748B28FD"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ICT coördinator/directie</w:t>
                                  </w:r>
                                </w:p>
                                <w:p w14:paraId="7A60BCA4"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w:t>
                                  </w:r>
                                </w:p>
                                <w:p w14:paraId="6C31E1E0"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en team</w:t>
                                  </w:r>
                                </w:p>
                                <w:p w14:paraId="09225DCB" w14:textId="311C7512"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en team</w:t>
                                  </w:r>
                                </w:p>
                              </w:tc>
                              <w:tc>
                                <w:tcPr>
                                  <w:tcW w:w="1977" w:type="dxa"/>
                                  <w:shd w:val="clear" w:color="auto" w:fill="E2EFD9" w:themeFill="accent6" w:themeFillTint="33"/>
                                </w:tcPr>
                                <w:p w14:paraId="0674E9F3" w14:textId="77777777" w:rsidR="00357823" w:rsidRPr="00AC144B" w:rsidRDefault="00357823" w:rsidP="00E83E3A">
                                  <w:pPr>
                                    <w:shd w:val="clear" w:color="auto" w:fill="FFFFFF"/>
                                    <w:spacing w:after="0" w:line="240" w:lineRule="auto"/>
                                    <w:rPr>
                                      <w:color w:val="44546A" w:themeColor="text2"/>
                                      <w:sz w:val="20"/>
                                      <w:szCs w:val="20"/>
                                    </w:rPr>
                                  </w:pPr>
                                </w:p>
                                <w:p w14:paraId="4E3FC167"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Gehele schooljaar</w:t>
                                  </w:r>
                                </w:p>
                                <w:p w14:paraId="7BF18CCF"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Juni 2022</w:t>
                                  </w:r>
                                </w:p>
                                <w:p w14:paraId="73666C60"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Gehele schooljaar</w:t>
                                  </w:r>
                                </w:p>
                                <w:p w14:paraId="2AB88161" w14:textId="436BCF13"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Gehele schooljaar</w:t>
                                  </w:r>
                                </w:p>
                              </w:tc>
                            </w:tr>
                          </w:tbl>
                          <w:p w14:paraId="0311B07F" w14:textId="692132D6" w:rsidR="00357823" w:rsidRDefault="00357823" w:rsidP="008C46D7">
                            <w:pPr>
                              <w:shd w:val="clear" w:color="auto" w:fill="00B050"/>
                              <w:spacing w:after="0" w:line="240" w:lineRule="auto"/>
                              <w:rPr>
                                <w:sz w:val="24"/>
                              </w:rPr>
                            </w:pPr>
                          </w:p>
                          <w:p w14:paraId="39A8223F" w14:textId="0DCDF22B" w:rsidR="00357823" w:rsidRPr="00F05BD3" w:rsidRDefault="00357823" w:rsidP="008C46D7">
                            <w:pPr>
                              <w:shd w:val="clear" w:color="auto" w:fill="00B050"/>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39439" id="_x0000_t202" coordsize="21600,21600" o:spt="202" path="m,l,21600r21600,l21600,xe">
                <v:stroke joinstyle="miter"/>
                <v:path gradientshapeok="t" o:connecttype="rect"/>
              </v:shapetype>
              <v:shape id="Tekstvak 5" o:spid="_x0000_s1026" type="#_x0000_t202" style="position:absolute;margin-left:261pt;margin-top:322.75pt;width:856.65pt;height:45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3B0DQIAACEEAAAOAAAAZHJzL2Uyb0RvYy54bWysU8Fu2zAMvQ/YPwi6L3aCeGmMOEWbrsOA&#13;&#10;rhvQ7QMUWY6FyaJGKbGzrx8lp2m23Yr5IIgm9Ug+Pq6uh86wg0KvwVZ8Osk5U1ZCre2u4t+/3b+7&#13;&#10;4swHYWthwKqKH5Xn1+u3b1a9K9UMWjC1QkYg1pe9q3gbgiuzzMtWdcJPwClLzgawE4FM3GU1ip7Q&#13;&#10;O5PN8vx91gPWDkEq7+nv3ejk64TfNEqGL03jVWCm4lRbSCemcxvPbL0S5Q6Fa7U8lSFeUUUntKWk&#13;&#10;Z6g7EQTbo/4HqtMSwUMTJhK6DJpGS5V6oG6m+V/dPLXCqdQLkePdmSb//2Dl4+HJfUUWhlsYaICp&#13;&#10;Ce8eQP7wzMKmFXanbhChb5WoKfE0Upb1zpenp5FqX/oIsu0/Q01DFvsACWhosIusUJ+M0GkAxzPp&#13;&#10;aghMxpT51WI5LwrOJDmLxWI2LdJcMlE+v3fow0cFHYuXiiONNeGLw4MPsR5RPofEdB6Mru+1McnA&#13;&#10;3XZjkB1ElEB+m5/R/wgzlvUVXxazYqTgFRCdDqRlo7uKX+XxG9UViftg66S0ILQZ71SysScmI3kj&#13;&#10;jWHYDhQYGd1CfSROEUbN0o7RpQX8xVlPeq24/7kXqDgznyzNZTmdz6PAkzEvFjMy8NKzvfQIKwmq&#13;&#10;4oGz8boJaSkiYRZuaH6NTsS+VHKqlXSY+D7tTBT6pZ2iXjZ7/RsAAP//AwBQSwMEFAAGAAgAAAAh&#13;&#10;ANsvEp/lAAAAEgEAAA8AAABkcnMvZG93bnJldi54bWxMj81OwzAQhO9IvIO1SNyog1tXkMapEBW9&#13;&#10;IdHCgaObbH4gXkexk4a3ZzmVy0qrnZmdL9vOrhMTDqH1ZOB+kYBAKnzZUm3g4/3l7gFEiJZK23lC&#13;&#10;Az8YYJtfX2U2Lf2ZDjgdYy04hEJqDTQx9qmUoWjQ2bDwPRLfKj84G3kdalkO9szhrpMqSdbS2Zb4&#13;&#10;Q2N7fG6w+D6OzkCn9Ss9Hvr9527/1miF0/hVVcbc3sy7DY+nDYiIc7w44I+B+0POxU5+pDKIzoBW&#13;&#10;ioGigfVKaxCsUGqplyBOrNV6pUHmmfyPkv8CAAD//wMAUEsBAi0AFAAGAAgAAAAhALaDOJL+AAAA&#13;&#10;4QEAABMAAAAAAAAAAAAAAAAAAAAAAFtDb250ZW50X1R5cGVzXS54bWxQSwECLQAUAAYACAAAACEA&#13;&#10;OP0h/9YAAACUAQAACwAAAAAAAAAAAAAAAAAvAQAAX3JlbHMvLnJlbHNQSwECLQAUAAYACAAAACEA&#13;&#10;5RdwdA0CAAAhBAAADgAAAAAAAAAAAAAAAAAuAgAAZHJzL2Uyb0RvYy54bWxQSwECLQAUAAYACAAA&#13;&#10;ACEA2y8Sn+UAAAASAQAADwAAAAAAAAAAAAAAAABnBAAAZHJzL2Rvd25yZXYueG1sUEsFBgAAAAAE&#13;&#10;AAQA8wAAAHkFAAAAAA==&#13;&#10;" fillcolor="#00b050" strokecolor="#00b050">
                <v:textbox>
                  <w:txbxContent>
                    <w:tbl>
                      <w:tblPr>
                        <w:tblW w:w="16827" w:type="dxa"/>
                        <w:tblInd w:w="-10"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99"/>
                        <w:tblLook w:val="04A0" w:firstRow="1" w:lastRow="0" w:firstColumn="1" w:lastColumn="0" w:noHBand="0" w:noVBand="1"/>
                      </w:tblPr>
                      <w:tblGrid>
                        <w:gridCol w:w="12441"/>
                        <w:gridCol w:w="2409"/>
                        <w:gridCol w:w="1977"/>
                      </w:tblGrid>
                      <w:tr w:rsidR="00357823" w:rsidRPr="00315605" w14:paraId="2999B049" w14:textId="77777777" w:rsidTr="00FD7367">
                        <w:trPr>
                          <w:trHeight w:val="331"/>
                        </w:trPr>
                        <w:tc>
                          <w:tcPr>
                            <w:tcW w:w="12441" w:type="dxa"/>
                            <w:shd w:val="clear" w:color="auto" w:fill="E2EFD9" w:themeFill="accent6" w:themeFillTint="33"/>
                          </w:tcPr>
                          <w:p w14:paraId="79A07B52" w14:textId="1D456CBC" w:rsidR="00357823" w:rsidRPr="00AC144B" w:rsidRDefault="00357823" w:rsidP="00E83E3A">
                            <w:pPr>
                              <w:shd w:val="clear" w:color="auto" w:fill="FFFFFF"/>
                              <w:spacing w:after="0" w:line="240" w:lineRule="auto"/>
                              <w:rPr>
                                <w:bCs/>
                                <w:color w:val="44546A" w:themeColor="text2"/>
                              </w:rPr>
                            </w:pPr>
                            <w:r w:rsidRPr="00AC144B">
                              <w:rPr>
                                <w:b/>
                                <w:bCs/>
                                <w:color w:val="44546A" w:themeColor="text2"/>
                                <w:sz w:val="28"/>
                              </w:rPr>
                              <w:t>DOELEN SCHOOLJAAR 202</w:t>
                            </w:r>
                            <w:r>
                              <w:rPr>
                                <w:b/>
                                <w:bCs/>
                                <w:color w:val="44546A" w:themeColor="text2"/>
                                <w:sz w:val="28"/>
                              </w:rPr>
                              <w:t>2</w:t>
                            </w:r>
                            <w:r w:rsidRPr="00AC144B">
                              <w:rPr>
                                <w:b/>
                                <w:bCs/>
                                <w:color w:val="44546A" w:themeColor="text2"/>
                                <w:sz w:val="28"/>
                              </w:rPr>
                              <w:t>-202</w:t>
                            </w:r>
                            <w:r>
                              <w:rPr>
                                <w:b/>
                                <w:bCs/>
                                <w:color w:val="44546A" w:themeColor="text2"/>
                                <w:sz w:val="28"/>
                              </w:rPr>
                              <w:t>3</w:t>
                            </w:r>
                          </w:p>
                        </w:tc>
                        <w:tc>
                          <w:tcPr>
                            <w:tcW w:w="2409" w:type="dxa"/>
                            <w:shd w:val="clear" w:color="auto" w:fill="E2EFD9" w:themeFill="accent6" w:themeFillTint="33"/>
                          </w:tcPr>
                          <w:p w14:paraId="1CA7FE50" w14:textId="77777777" w:rsidR="00357823" w:rsidRPr="00AC144B" w:rsidRDefault="00357823" w:rsidP="00E83E3A">
                            <w:pPr>
                              <w:shd w:val="clear" w:color="auto" w:fill="FFFFFF"/>
                              <w:spacing w:after="0" w:line="240" w:lineRule="auto"/>
                              <w:rPr>
                                <w:b/>
                                <w:bCs/>
                                <w:color w:val="44546A" w:themeColor="text2"/>
                                <w:sz w:val="24"/>
                              </w:rPr>
                            </w:pPr>
                            <w:r w:rsidRPr="00AC144B">
                              <w:rPr>
                                <w:b/>
                                <w:bCs/>
                                <w:color w:val="44546A" w:themeColor="text2"/>
                                <w:sz w:val="24"/>
                              </w:rPr>
                              <w:t xml:space="preserve">Verantwoordelijk </w:t>
                            </w:r>
                          </w:p>
                        </w:tc>
                        <w:tc>
                          <w:tcPr>
                            <w:tcW w:w="1977" w:type="dxa"/>
                            <w:shd w:val="clear" w:color="auto" w:fill="E2EFD9" w:themeFill="accent6" w:themeFillTint="33"/>
                          </w:tcPr>
                          <w:p w14:paraId="73D410E9" w14:textId="77777777" w:rsidR="00357823" w:rsidRPr="00AC144B" w:rsidRDefault="00357823" w:rsidP="00E83E3A">
                            <w:pPr>
                              <w:shd w:val="clear" w:color="auto" w:fill="FFFFFF"/>
                              <w:spacing w:after="0" w:line="240" w:lineRule="auto"/>
                              <w:rPr>
                                <w:b/>
                                <w:bCs/>
                                <w:color w:val="44546A" w:themeColor="text2"/>
                                <w:sz w:val="24"/>
                              </w:rPr>
                            </w:pPr>
                            <w:r w:rsidRPr="00AC144B">
                              <w:rPr>
                                <w:b/>
                                <w:bCs/>
                                <w:color w:val="44546A" w:themeColor="text2"/>
                                <w:sz w:val="24"/>
                              </w:rPr>
                              <w:t xml:space="preserve">Gereed </w:t>
                            </w:r>
                          </w:p>
                        </w:tc>
                      </w:tr>
                      <w:tr w:rsidR="00357823" w:rsidRPr="00315605" w14:paraId="1F8F83A0" w14:textId="77777777" w:rsidTr="00FD7367">
                        <w:trPr>
                          <w:trHeight w:val="2536"/>
                        </w:trPr>
                        <w:tc>
                          <w:tcPr>
                            <w:tcW w:w="12441" w:type="dxa"/>
                            <w:shd w:val="clear" w:color="auto" w:fill="E2EFD9" w:themeFill="accent6" w:themeFillTint="33"/>
                          </w:tcPr>
                          <w:p w14:paraId="080C9AE4" w14:textId="77777777" w:rsidR="00357823" w:rsidRPr="00AC144B" w:rsidRDefault="00357823" w:rsidP="00E83E3A">
                            <w:pPr>
                              <w:shd w:val="clear" w:color="auto" w:fill="FFFFFF"/>
                              <w:spacing w:after="0" w:line="240" w:lineRule="auto"/>
                              <w:rPr>
                                <w:b/>
                                <w:bCs/>
                                <w:color w:val="44546A" w:themeColor="text2"/>
                                <w:sz w:val="20"/>
                                <w:szCs w:val="20"/>
                              </w:rPr>
                            </w:pPr>
                            <w:r w:rsidRPr="00AC144B">
                              <w:rPr>
                                <w:b/>
                                <w:bCs/>
                                <w:color w:val="44546A" w:themeColor="text2"/>
                                <w:sz w:val="20"/>
                                <w:szCs w:val="20"/>
                              </w:rPr>
                              <w:t>Onderwijs:</w:t>
                            </w:r>
                          </w:p>
                          <w:p w14:paraId="669EE369" w14:textId="354A64F4" w:rsidR="00357823" w:rsidRPr="00AC144B"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-Studiedag</w:t>
                            </w:r>
                            <w:r>
                              <w:rPr>
                                <w:color w:val="44546A" w:themeColor="text2"/>
                                <w:sz w:val="20"/>
                                <w:szCs w:val="20"/>
                              </w:rPr>
                              <w:t xml:space="preserve">en rond talent van team en kinderen. </w:t>
                            </w:r>
                          </w:p>
                          <w:p w14:paraId="78871107" w14:textId="31F30D72" w:rsidR="00357823" w:rsidRPr="00AC144B"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w:t>
                            </w:r>
                            <w:r>
                              <w:rPr>
                                <w:color w:val="44546A" w:themeColor="text2"/>
                                <w:sz w:val="20"/>
                                <w:szCs w:val="20"/>
                              </w:rPr>
                              <w:t xml:space="preserve">Clusters en samenwerking </w:t>
                            </w:r>
                          </w:p>
                          <w:p w14:paraId="034883E9" w14:textId="77777777" w:rsidR="00357823"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w:t>
                            </w:r>
                            <w:proofErr w:type="spellStart"/>
                            <w:r w:rsidRPr="00AC144B">
                              <w:rPr>
                                <w:color w:val="44546A" w:themeColor="text2"/>
                                <w:sz w:val="20"/>
                                <w:szCs w:val="20"/>
                              </w:rPr>
                              <w:t>LeerKRACHT</w:t>
                            </w:r>
                            <w:proofErr w:type="spellEnd"/>
                            <w:r w:rsidRPr="00AC144B">
                              <w:rPr>
                                <w:color w:val="44546A" w:themeColor="text2"/>
                                <w:sz w:val="20"/>
                                <w:szCs w:val="20"/>
                              </w:rPr>
                              <w:t xml:space="preserve"> wordt gecontinueerd in 202</w:t>
                            </w:r>
                            <w:r>
                              <w:rPr>
                                <w:color w:val="44546A" w:themeColor="text2"/>
                                <w:sz w:val="20"/>
                                <w:szCs w:val="20"/>
                              </w:rPr>
                              <w:t>2</w:t>
                            </w:r>
                            <w:r w:rsidRPr="00AC144B">
                              <w:rPr>
                                <w:color w:val="44546A" w:themeColor="text2"/>
                                <w:sz w:val="20"/>
                                <w:szCs w:val="20"/>
                              </w:rPr>
                              <w:t>- 202</w:t>
                            </w:r>
                            <w:r>
                              <w:rPr>
                                <w:color w:val="44546A" w:themeColor="text2"/>
                                <w:sz w:val="20"/>
                                <w:szCs w:val="20"/>
                              </w:rPr>
                              <w:t>3</w:t>
                            </w:r>
                            <w:r w:rsidRPr="00AC144B">
                              <w:rPr>
                                <w:color w:val="44546A" w:themeColor="text2"/>
                                <w:sz w:val="20"/>
                                <w:szCs w:val="20"/>
                              </w:rPr>
                              <w:t xml:space="preserve"> in de verschillende bouwen.</w:t>
                            </w:r>
                          </w:p>
                          <w:p w14:paraId="70A52A3C" w14:textId="680CE3BE" w:rsidR="00357823" w:rsidRPr="00AC144B" w:rsidRDefault="00357823" w:rsidP="00C21001">
                            <w:pPr>
                              <w:pStyle w:val="Lijstalinea"/>
                              <w:shd w:val="clear" w:color="auto" w:fill="FFFFFF"/>
                              <w:spacing w:after="0" w:line="240" w:lineRule="auto"/>
                              <w:ind w:left="0"/>
                              <w:rPr>
                                <w:color w:val="44546A" w:themeColor="text2"/>
                                <w:sz w:val="20"/>
                                <w:szCs w:val="20"/>
                              </w:rPr>
                            </w:pPr>
                            <w:r>
                              <w:rPr>
                                <w:color w:val="44546A" w:themeColor="text2"/>
                                <w:sz w:val="20"/>
                                <w:szCs w:val="20"/>
                              </w:rPr>
                              <w:t>-</w:t>
                            </w:r>
                            <w:r w:rsidRPr="00AC144B">
                              <w:rPr>
                                <w:color w:val="44546A" w:themeColor="text2"/>
                                <w:sz w:val="20"/>
                                <w:szCs w:val="20"/>
                              </w:rPr>
                              <w:t xml:space="preserve"> De leerpleinen en projectmatig</w:t>
                            </w:r>
                            <w:r>
                              <w:rPr>
                                <w:color w:val="44546A" w:themeColor="text2"/>
                                <w:sz w:val="20"/>
                                <w:szCs w:val="20"/>
                              </w:rPr>
                              <w:t>/</w:t>
                            </w:r>
                            <w:proofErr w:type="spellStart"/>
                            <w:r>
                              <w:rPr>
                                <w:color w:val="44546A" w:themeColor="text2"/>
                                <w:sz w:val="20"/>
                                <w:szCs w:val="20"/>
                              </w:rPr>
                              <w:t>groepdoorbroken</w:t>
                            </w:r>
                            <w:proofErr w:type="spellEnd"/>
                            <w:r w:rsidRPr="00AC144B">
                              <w:rPr>
                                <w:color w:val="44546A" w:themeColor="text2"/>
                                <w:sz w:val="20"/>
                                <w:szCs w:val="20"/>
                              </w:rPr>
                              <w:t xml:space="preserve"> werken</w:t>
                            </w:r>
                            <w:r>
                              <w:rPr>
                                <w:color w:val="44546A" w:themeColor="text2"/>
                                <w:sz w:val="20"/>
                                <w:szCs w:val="20"/>
                              </w:rPr>
                              <w:t xml:space="preserve"> aan thema’s en taal</w:t>
                            </w:r>
                            <w:r w:rsidRPr="00AC144B">
                              <w:rPr>
                                <w:color w:val="44546A" w:themeColor="text2"/>
                                <w:sz w:val="20"/>
                                <w:szCs w:val="20"/>
                              </w:rPr>
                              <w:t xml:space="preserve"> wordt verder vormgegeven. </w:t>
                            </w:r>
                          </w:p>
                          <w:p w14:paraId="0B5220D5" w14:textId="77777777" w:rsidR="00357823" w:rsidRPr="00AC144B"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-Onderzoek wat de opties voor een portfolio voor de Krullevaar zijn. Hoe we dit willen vormgeven in combinatie met het rapport.</w:t>
                            </w:r>
                          </w:p>
                          <w:p w14:paraId="68C2478B" w14:textId="669D3EDB" w:rsidR="00357823" w:rsidRPr="00AC144B"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-Alle leerkrachten zijn mentor van stagiaires, (regulier, deeltijd of zijinstroom) en hebben de Kanjertraining gevolgd.</w:t>
                            </w:r>
                          </w:p>
                          <w:p w14:paraId="003F9A3C" w14:textId="303DA639" w:rsidR="00357823" w:rsidRPr="00AC144B"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 xml:space="preserve">-Verder met het implementeren van </w:t>
                            </w:r>
                            <w:proofErr w:type="spellStart"/>
                            <w:r w:rsidRPr="00AC144B">
                              <w:rPr>
                                <w:color w:val="44546A" w:themeColor="text2"/>
                                <w:sz w:val="20"/>
                                <w:szCs w:val="20"/>
                              </w:rPr>
                              <w:t>Snappet</w:t>
                            </w:r>
                            <w:proofErr w:type="spellEnd"/>
                            <w:r w:rsidRPr="00AC144B">
                              <w:rPr>
                                <w:color w:val="44546A" w:themeColor="text2"/>
                                <w:sz w:val="20"/>
                                <w:szCs w:val="20"/>
                              </w:rPr>
                              <w:t xml:space="preserve"> in de groepen 5 en rekenen in groep 4.</w:t>
                            </w:r>
                            <w:r>
                              <w:rPr>
                                <w:color w:val="44546A" w:themeColor="text2"/>
                                <w:sz w:val="20"/>
                                <w:szCs w:val="20"/>
                              </w:rPr>
                              <w:t xml:space="preserve"> De rekencoördinator ondersteunt en monitort de voortgang.</w:t>
                            </w:r>
                          </w:p>
                          <w:p w14:paraId="7B3ABFC6" w14:textId="6FA7E09C" w:rsidR="00357823"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w:t>
                            </w:r>
                            <w:r>
                              <w:rPr>
                                <w:color w:val="44546A" w:themeColor="text2"/>
                                <w:sz w:val="20"/>
                                <w:szCs w:val="20"/>
                              </w:rPr>
                              <w:t xml:space="preserve"> W</w:t>
                            </w:r>
                            <w:r w:rsidRPr="00AC144B">
                              <w:rPr>
                                <w:color w:val="44546A" w:themeColor="text2"/>
                                <w:sz w:val="20"/>
                                <w:szCs w:val="20"/>
                              </w:rPr>
                              <w:t>erkgroep Groen Schoolplein</w:t>
                            </w:r>
                            <w:r>
                              <w:rPr>
                                <w:color w:val="44546A" w:themeColor="text2"/>
                                <w:sz w:val="20"/>
                                <w:szCs w:val="20"/>
                              </w:rPr>
                              <w:t xml:space="preserve"> vervolgt traject</w:t>
                            </w:r>
                            <w:r w:rsidRPr="00AC144B">
                              <w:rPr>
                                <w:color w:val="44546A" w:themeColor="text2"/>
                                <w:sz w:val="20"/>
                                <w:szCs w:val="20"/>
                              </w:rPr>
                              <w:t xml:space="preserve">.  </w:t>
                            </w:r>
                          </w:p>
                          <w:p w14:paraId="3795F1BE" w14:textId="2E8F0930" w:rsidR="00357823" w:rsidRPr="00AC144B" w:rsidRDefault="00357823" w:rsidP="00C21001">
                            <w:pPr>
                              <w:pStyle w:val="Lijstalinea"/>
                              <w:shd w:val="clear" w:color="auto" w:fill="FFFFFF"/>
                              <w:spacing w:after="0" w:line="240" w:lineRule="auto"/>
                              <w:ind w:left="0"/>
                              <w:rPr>
                                <w:color w:val="44546A" w:themeColor="text2"/>
                                <w:sz w:val="20"/>
                                <w:szCs w:val="20"/>
                              </w:rPr>
                            </w:pPr>
                            <w:r>
                              <w:rPr>
                                <w:color w:val="44546A" w:themeColor="text2"/>
                                <w:sz w:val="20"/>
                                <w:szCs w:val="20"/>
                              </w:rPr>
                              <w:t>- Herstart van de leerlingenraad</w:t>
                            </w:r>
                            <w:r w:rsidR="002A65A0">
                              <w:rPr>
                                <w:color w:val="44546A" w:themeColor="text2"/>
                                <w:sz w:val="20"/>
                                <w:szCs w:val="20"/>
                              </w:rPr>
                              <w:t xml:space="preserve"> met kinderen vanuit de groepen 5-8.</w:t>
                            </w:r>
                          </w:p>
                          <w:p w14:paraId="230C9124" w14:textId="00B30AA2" w:rsidR="00357823" w:rsidRPr="00AC144B" w:rsidRDefault="00357823" w:rsidP="00C21001">
                            <w:pPr>
                              <w:pStyle w:val="Lijstalinea"/>
                              <w:shd w:val="clear" w:color="auto" w:fill="FFFFFF"/>
                              <w:spacing w:after="0" w:line="240" w:lineRule="auto"/>
                              <w:ind w:left="0"/>
                              <w:rPr>
                                <w:color w:val="44546A" w:themeColor="text2"/>
                                <w:sz w:val="20"/>
                                <w:szCs w:val="20"/>
                              </w:rPr>
                            </w:pPr>
                            <w:r w:rsidRPr="00AC144B">
                              <w:rPr>
                                <w:color w:val="44546A" w:themeColor="text2"/>
                                <w:sz w:val="20"/>
                                <w:szCs w:val="20"/>
                              </w:rPr>
                              <w:t xml:space="preserve">- </w:t>
                            </w:r>
                            <w:r>
                              <w:rPr>
                                <w:color w:val="44546A" w:themeColor="text2"/>
                                <w:sz w:val="20"/>
                                <w:szCs w:val="20"/>
                              </w:rPr>
                              <w:t>Vervolg p</w:t>
                            </w:r>
                            <w:r w:rsidRPr="00AC144B">
                              <w:rPr>
                                <w:color w:val="44546A" w:themeColor="text2"/>
                                <w:sz w:val="20"/>
                                <w:szCs w:val="20"/>
                              </w:rPr>
                              <w:t xml:space="preserve">lan NPO </w:t>
                            </w:r>
                            <w:proofErr w:type="gramStart"/>
                            <w:r w:rsidRPr="00AC144B">
                              <w:rPr>
                                <w:color w:val="44546A" w:themeColor="text2"/>
                                <w:sz w:val="20"/>
                                <w:szCs w:val="20"/>
                              </w:rPr>
                              <w:t>gelden :</w:t>
                            </w:r>
                            <w:proofErr w:type="gramEnd"/>
                            <w:r w:rsidRPr="00AC144B">
                              <w:rPr>
                                <w:color w:val="44546A" w:themeColor="text2"/>
                                <w:sz w:val="20"/>
                                <w:szCs w:val="20"/>
                              </w:rPr>
                              <w:t xml:space="preserve"> o.a.  Leesbevordering MB, leesmotivatie BB, automatiseren rekenvaardigheden, sociale cohesie, spelend leren </w:t>
                            </w:r>
                            <w:proofErr w:type="gramStart"/>
                            <w:r w:rsidRPr="00AC144B">
                              <w:rPr>
                                <w:color w:val="44546A" w:themeColor="text2"/>
                                <w:sz w:val="20"/>
                                <w:szCs w:val="20"/>
                              </w:rPr>
                              <w:t>( bijlage</w:t>
                            </w:r>
                            <w:proofErr w:type="gramEnd"/>
                            <w:r w:rsidRPr="00AC144B">
                              <w:rPr>
                                <w:color w:val="44546A" w:themeColor="text2"/>
                                <w:sz w:val="20"/>
                                <w:szCs w:val="20"/>
                              </w:rPr>
                              <w:t>)</w:t>
                            </w:r>
                          </w:p>
                        </w:tc>
                        <w:tc>
                          <w:tcPr>
                            <w:tcW w:w="2409" w:type="dxa"/>
                            <w:shd w:val="clear" w:color="auto" w:fill="E2EFD9" w:themeFill="accent6" w:themeFillTint="33"/>
                          </w:tcPr>
                          <w:p w14:paraId="3428E567" w14:textId="77777777" w:rsidR="00357823" w:rsidRPr="00AC144B" w:rsidRDefault="00357823" w:rsidP="00E83E3A">
                            <w:pPr>
                              <w:shd w:val="clear" w:color="auto" w:fill="FFFFFF"/>
                              <w:spacing w:after="0" w:line="240" w:lineRule="auto"/>
                              <w:rPr>
                                <w:color w:val="44546A" w:themeColor="text2"/>
                                <w:sz w:val="20"/>
                                <w:szCs w:val="20"/>
                              </w:rPr>
                            </w:pPr>
                          </w:p>
                          <w:p w14:paraId="1FF561AF" w14:textId="1B21D80B" w:rsidR="00357823" w:rsidRPr="00AC144B" w:rsidRDefault="00357823" w:rsidP="00E83E3A">
                            <w:pPr>
                              <w:shd w:val="clear" w:color="auto" w:fill="FFFFFF"/>
                              <w:spacing w:after="0" w:line="240" w:lineRule="auto"/>
                              <w:rPr>
                                <w:color w:val="44546A" w:themeColor="text2"/>
                                <w:sz w:val="20"/>
                                <w:szCs w:val="20"/>
                              </w:rPr>
                            </w:pPr>
                            <w:r>
                              <w:rPr>
                                <w:color w:val="44546A" w:themeColor="text2"/>
                                <w:sz w:val="20"/>
                                <w:szCs w:val="20"/>
                              </w:rPr>
                              <w:t>Directie</w:t>
                            </w:r>
                          </w:p>
                          <w:p w14:paraId="23B13212" w14:textId="77777777" w:rsidR="00357823" w:rsidRPr="00AC144B" w:rsidRDefault="00357823" w:rsidP="00E83E3A">
                            <w:pPr>
                              <w:shd w:val="clear" w:color="auto" w:fill="FFFFFF"/>
                              <w:spacing w:after="0" w:line="240" w:lineRule="auto"/>
                              <w:rPr>
                                <w:color w:val="44546A" w:themeColor="text2"/>
                                <w:sz w:val="20"/>
                                <w:szCs w:val="20"/>
                              </w:rPr>
                            </w:pPr>
                          </w:p>
                          <w:p w14:paraId="5FDA988E"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w:t>
                            </w:r>
                          </w:p>
                          <w:p w14:paraId="601B6C61"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Allen</w:t>
                            </w:r>
                          </w:p>
                          <w:p w14:paraId="374606DC" w14:textId="77777777" w:rsidR="00357823" w:rsidRPr="00AC144B" w:rsidRDefault="00357823" w:rsidP="00E83E3A">
                            <w:pPr>
                              <w:shd w:val="clear" w:color="auto" w:fill="FFFFFF"/>
                              <w:spacing w:after="0" w:line="240" w:lineRule="auto"/>
                              <w:rPr>
                                <w:color w:val="44546A" w:themeColor="text2"/>
                                <w:sz w:val="20"/>
                                <w:szCs w:val="20"/>
                              </w:rPr>
                            </w:pPr>
                          </w:p>
                          <w:p w14:paraId="756F4C78" w14:textId="4C6439FC"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Werkgroep en directie</w:t>
                            </w:r>
                          </w:p>
                          <w:p w14:paraId="27D56608" w14:textId="3DDB057F"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ICO en directie</w:t>
                            </w:r>
                          </w:p>
                          <w:p w14:paraId="40B8040B" w14:textId="672011C2"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 xml:space="preserve">Werkgroep en </w:t>
                            </w:r>
                            <w:proofErr w:type="spellStart"/>
                            <w:r w:rsidRPr="00AC144B">
                              <w:rPr>
                                <w:color w:val="44546A" w:themeColor="text2"/>
                                <w:sz w:val="20"/>
                                <w:szCs w:val="20"/>
                              </w:rPr>
                              <w:t>rekenco</w:t>
                            </w:r>
                            <w:proofErr w:type="spellEnd"/>
                          </w:p>
                          <w:p w14:paraId="2A4EC48E"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en werkgroep</w:t>
                            </w:r>
                          </w:p>
                          <w:p w14:paraId="6E7FEA3E" w14:textId="1219F099"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en team</w:t>
                            </w:r>
                          </w:p>
                        </w:tc>
                        <w:tc>
                          <w:tcPr>
                            <w:tcW w:w="1977" w:type="dxa"/>
                            <w:shd w:val="clear" w:color="auto" w:fill="E2EFD9" w:themeFill="accent6" w:themeFillTint="33"/>
                          </w:tcPr>
                          <w:p w14:paraId="3C4A3AF8" w14:textId="77777777" w:rsidR="00357823" w:rsidRPr="00AC144B" w:rsidRDefault="00357823" w:rsidP="00E83E3A">
                            <w:pPr>
                              <w:shd w:val="clear" w:color="auto" w:fill="FFFFFF"/>
                              <w:spacing w:after="0" w:line="240" w:lineRule="auto"/>
                              <w:rPr>
                                <w:color w:val="44546A" w:themeColor="text2"/>
                                <w:sz w:val="20"/>
                                <w:szCs w:val="20"/>
                              </w:rPr>
                            </w:pPr>
                          </w:p>
                          <w:p w14:paraId="06C50C0C"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Juni 2022</w:t>
                            </w:r>
                          </w:p>
                          <w:p w14:paraId="506BD491" w14:textId="77777777" w:rsidR="00357823" w:rsidRPr="00AC144B" w:rsidRDefault="00357823" w:rsidP="00E83E3A">
                            <w:pPr>
                              <w:shd w:val="clear" w:color="auto" w:fill="FFFFFF"/>
                              <w:spacing w:after="0" w:line="240" w:lineRule="auto"/>
                              <w:rPr>
                                <w:color w:val="44546A" w:themeColor="text2"/>
                                <w:sz w:val="20"/>
                                <w:szCs w:val="20"/>
                              </w:rPr>
                            </w:pPr>
                          </w:p>
                          <w:p w14:paraId="53C69EF5" w14:textId="38D69EDA"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Juni 2022</w:t>
                            </w:r>
                          </w:p>
                          <w:p w14:paraId="05CD0682"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Gehele schooljaar</w:t>
                            </w:r>
                          </w:p>
                          <w:p w14:paraId="257F531D" w14:textId="3362B3A1"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Maart 2022</w:t>
                            </w:r>
                          </w:p>
                          <w:p w14:paraId="20A4479E" w14:textId="57DF3DD8"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2022</w:t>
                            </w:r>
                          </w:p>
                          <w:p w14:paraId="595C4832" w14:textId="0A92B57A"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Najaar 2021</w:t>
                            </w:r>
                          </w:p>
                          <w:p w14:paraId="444A9129" w14:textId="7DCA0012"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Gehele schooljaar</w:t>
                            </w:r>
                          </w:p>
                          <w:p w14:paraId="7BAFBA6B" w14:textId="75E94ABA" w:rsidR="00357823" w:rsidRPr="00AC144B" w:rsidRDefault="00357823" w:rsidP="00E83E3A">
                            <w:pPr>
                              <w:shd w:val="clear" w:color="auto" w:fill="FFFFFF"/>
                              <w:spacing w:after="0" w:line="240" w:lineRule="auto"/>
                              <w:rPr>
                                <w:color w:val="44546A" w:themeColor="text2"/>
                                <w:sz w:val="20"/>
                                <w:szCs w:val="20"/>
                              </w:rPr>
                            </w:pPr>
                            <w:r>
                              <w:rPr>
                                <w:color w:val="44546A" w:themeColor="text2"/>
                                <w:sz w:val="20"/>
                                <w:szCs w:val="20"/>
                              </w:rPr>
                              <w:t>Gehele schooljaar</w:t>
                            </w:r>
                          </w:p>
                        </w:tc>
                      </w:tr>
                      <w:tr w:rsidR="00357823" w:rsidRPr="00315605" w14:paraId="0611D659" w14:textId="77777777" w:rsidTr="00FD7367">
                        <w:trPr>
                          <w:trHeight w:val="638"/>
                        </w:trPr>
                        <w:tc>
                          <w:tcPr>
                            <w:tcW w:w="12441" w:type="dxa"/>
                            <w:tcBorders>
                              <w:bottom w:val="single" w:sz="8" w:space="0" w:color="002060"/>
                            </w:tcBorders>
                            <w:shd w:val="clear" w:color="auto" w:fill="E2EFD9" w:themeFill="accent6" w:themeFillTint="33"/>
                          </w:tcPr>
                          <w:p w14:paraId="5FB94234" w14:textId="77777777" w:rsidR="00357823" w:rsidRPr="00AC144B" w:rsidRDefault="00357823" w:rsidP="00E83E3A">
                            <w:pPr>
                              <w:shd w:val="clear" w:color="auto" w:fill="FFFFFF"/>
                              <w:spacing w:after="0" w:line="240" w:lineRule="auto"/>
                              <w:rPr>
                                <w:b/>
                                <w:bCs/>
                                <w:color w:val="44546A" w:themeColor="text2"/>
                                <w:sz w:val="20"/>
                                <w:szCs w:val="20"/>
                              </w:rPr>
                            </w:pPr>
                            <w:r w:rsidRPr="00AC144B">
                              <w:rPr>
                                <w:b/>
                                <w:bCs/>
                                <w:color w:val="44546A" w:themeColor="text2"/>
                                <w:sz w:val="20"/>
                                <w:szCs w:val="20"/>
                              </w:rPr>
                              <w:t xml:space="preserve">Gebouw: </w:t>
                            </w:r>
                          </w:p>
                          <w:p w14:paraId="7F4A94DE" w14:textId="4E52931B" w:rsidR="00357823" w:rsidRPr="00AC144B" w:rsidRDefault="00357823" w:rsidP="009775F0">
                            <w:pPr>
                              <w:shd w:val="clear" w:color="auto" w:fill="FFFFFF"/>
                              <w:spacing w:after="0" w:line="240" w:lineRule="auto"/>
                              <w:rPr>
                                <w:bCs/>
                                <w:color w:val="44546A" w:themeColor="text2"/>
                                <w:sz w:val="20"/>
                                <w:szCs w:val="20"/>
                              </w:rPr>
                            </w:pPr>
                            <w:r w:rsidRPr="00AC144B">
                              <w:rPr>
                                <w:bCs/>
                                <w:color w:val="44546A" w:themeColor="text2"/>
                                <w:sz w:val="20"/>
                                <w:szCs w:val="20"/>
                              </w:rPr>
                              <w:t>Stichting de Bonte Berg is opgeheven, MOP- bekostiging naar rato</w:t>
                            </w:r>
                          </w:p>
                          <w:p w14:paraId="46FE776B" w14:textId="378BB33D" w:rsidR="00357823" w:rsidRPr="00AC144B" w:rsidRDefault="00357823" w:rsidP="009775F0">
                            <w:pPr>
                              <w:shd w:val="clear" w:color="auto" w:fill="FFFFFF"/>
                              <w:spacing w:after="0" w:line="240" w:lineRule="auto"/>
                              <w:rPr>
                                <w:bCs/>
                                <w:color w:val="44546A" w:themeColor="text2"/>
                                <w:sz w:val="20"/>
                                <w:szCs w:val="20"/>
                              </w:rPr>
                            </w:pPr>
                            <w:r w:rsidRPr="00AC144B">
                              <w:rPr>
                                <w:bCs/>
                                <w:color w:val="44546A" w:themeColor="text2"/>
                                <w:sz w:val="20"/>
                                <w:szCs w:val="20"/>
                              </w:rPr>
                              <w:t>Achterstallig buitenschilderwerk uitvoeren</w:t>
                            </w:r>
                            <w:r>
                              <w:rPr>
                                <w:bCs/>
                                <w:color w:val="44546A" w:themeColor="text2"/>
                                <w:sz w:val="20"/>
                                <w:szCs w:val="20"/>
                              </w:rPr>
                              <w:t xml:space="preserve">/ letters De </w:t>
                            </w:r>
                            <w:proofErr w:type="spellStart"/>
                            <w:r>
                              <w:rPr>
                                <w:bCs/>
                                <w:color w:val="44546A" w:themeColor="text2"/>
                                <w:sz w:val="20"/>
                                <w:szCs w:val="20"/>
                              </w:rPr>
                              <w:t>Krullevaar</w:t>
                            </w:r>
                            <w:proofErr w:type="spellEnd"/>
                            <w:r>
                              <w:rPr>
                                <w:bCs/>
                                <w:color w:val="44546A" w:themeColor="text2"/>
                                <w:sz w:val="20"/>
                                <w:szCs w:val="20"/>
                              </w:rPr>
                              <w:t xml:space="preserve"> opnieuw beschilderen</w:t>
                            </w:r>
                          </w:p>
                          <w:p w14:paraId="612D9DC1" w14:textId="1816DF26" w:rsidR="00357823" w:rsidRPr="00AC144B" w:rsidRDefault="00357823" w:rsidP="009775F0">
                            <w:pPr>
                              <w:shd w:val="clear" w:color="auto" w:fill="FFFFFF"/>
                              <w:spacing w:after="0" w:line="240" w:lineRule="auto"/>
                              <w:rPr>
                                <w:bCs/>
                                <w:color w:val="44546A" w:themeColor="text2"/>
                                <w:sz w:val="20"/>
                                <w:szCs w:val="20"/>
                              </w:rPr>
                            </w:pPr>
                            <w:r>
                              <w:rPr>
                                <w:bCs/>
                                <w:color w:val="44546A" w:themeColor="text2"/>
                                <w:sz w:val="20"/>
                                <w:szCs w:val="20"/>
                              </w:rPr>
                              <w:t xml:space="preserve">Nieuwe aula multifunctioneel </w:t>
                            </w:r>
                            <w:proofErr w:type="gramStart"/>
                            <w:r>
                              <w:rPr>
                                <w:bCs/>
                                <w:color w:val="44546A" w:themeColor="text2"/>
                                <w:sz w:val="20"/>
                                <w:szCs w:val="20"/>
                              </w:rPr>
                              <w:t xml:space="preserve">inrichten </w:t>
                            </w:r>
                            <w:r w:rsidRPr="00AC144B">
                              <w:rPr>
                                <w:bCs/>
                                <w:color w:val="44546A" w:themeColor="text2"/>
                                <w:sz w:val="20"/>
                                <w:szCs w:val="20"/>
                              </w:rPr>
                              <w:t xml:space="preserve"> (</w:t>
                            </w:r>
                            <w:proofErr w:type="gramEnd"/>
                            <w:r w:rsidRPr="00AC144B">
                              <w:rPr>
                                <w:bCs/>
                                <w:color w:val="44546A" w:themeColor="text2"/>
                                <w:sz w:val="20"/>
                                <w:szCs w:val="20"/>
                              </w:rPr>
                              <w:t xml:space="preserve">incl. podium en belichting) </w:t>
                            </w:r>
                            <w:r>
                              <w:rPr>
                                <w:bCs/>
                                <w:color w:val="44546A" w:themeColor="text2"/>
                                <w:sz w:val="20"/>
                                <w:szCs w:val="20"/>
                              </w:rPr>
                              <w:t>in lijn met visie rijke leeromgeving</w:t>
                            </w:r>
                          </w:p>
                        </w:tc>
                        <w:tc>
                          <w:tcPr>
                            <w:tcW w:w="2409" w:type="dxa"/>
                            <w:shd w:val="clear" w:color="auto" w:fill="E2EFD9" w:themeFill="accent6" w:themeFillTint="33"/>
                          </w:tcPr>
                          <w:p w14:paraId="2E09DF4A" w14:textId="77777777" w:rsidR="00357823" w:rsidRPr="00AC144B" w:rsidRDefault="00357823" w:rsidP="00E83E3A">
                            <w:pPr>
                              <w:shd w:val="clear" w:color="auto" w:fill="FFFFFF"/>
                              <w:spacing w:after="0" w:line="240" w:lineRule="auto"/>
                              <w:rPr>
                                <w:color w:val="44546A" w:themeColor="text2"/>
                                <w:sz w:val="20"/>
                                <w:szCs w:val="20"/>
                              </w:rPr>
                            </w:pPr>
                          </w:p>
                          <w:p w14:paraId="443C6504"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en bestuur</w:t>
                            </w:r>
                          </w:p>
                          <w:p w14:paraId="4804A0FC"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 xml:space="preserve">PCOU  </w:t>
                            </w:r>
                          </w:p>
                          <w:p w14:paraId="4BC7DC1E" w14:textId="0BBADED5"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Directies en teams</w:t>
                            </w:r>
                          </w:p>
                        </w:tc>
                        <w:tc>
                          <w:tcPr>
                            <w:tcW w:w="1977" w:type="dxa"/>
                            <w:shd w:val="clear" w:color="auto" w:fill="E2EFD9" w:themeFill="accent6" w:themeFillTint="33"/>
                          </w:tcPr>
                          <w:p w14:paraId="4D545A9E" w14:textId="77777777" w:rsidR="00357823" w:rsidRPr="00AC144B" w:rsidRDefault="00357823" w:rsidP="00E83E3A">
                            <w:pPr>
                              <w:shd w:val="clear" w:color="auto" w:fill="FFFFFF"/>
                              <w:spacing w:after="0" w:line="240" w:lineRule="auto"/>
                              <w:rPr>
                                <w:color w:val="44546A" w:themeColor="text2"/>
                                <w:sz w:val="20"/>
                                <w:szCs w:val="20"/>
                              </w:rPr>
                            </w:pPr>
                          </w:p>
                          <w:p w14:paraId="095CC8A8" w14:textId="7451D683" w:rsidR="00357823" w:rsidRPr="00AC144B" w:rsidRDefault="00357823" w:rsidP="00E83E3A">
                            <w:pPr>
                              <w:shd w:val="clear" w:color="auto" w:fill="FFFFFF"/>
                              <w:spacing w:after="0" w:line="240" w:lineRule="auto"/>
                              <w:rPr>
                                <w:color w:val="44546A" w:themeColor="text2"/>
                                <w:sz w:val="20"/>
                                <w:szCs w:val="20"/>
                              </w:rPr>
                            </w:pPr>
                            <w:r>
                              <w:rPr>
                                <w:color w:val="44546A" w:themeColor="text2"/>
                                <w:sz w:val="20"/>
                                <w:szCs w:val="20"/>
                              </w:rPr>
                              <w:t xml:space="preserve">Zomer </w:t>
                            </w:r>
                            <w:r w:rsidRPr="00AC144B">
                              <w:rPr>
                                <w:color w:val="44546A" w:themeColor="text2"/>
                                <w:sz w:val="20"/>
                                <w:szCs w:val="20"/>
                              </w:rPr>
                              <w:t>202</w:t>
                            </w:r>
                            <w:r>
                              <w:rPr>
                                <w:color w:val="44546A" w:themeColor="text2"/>
                                <w:sz w:val="20"/>
                                <w:szCs w:val="20"/>
                              </w:rPr>
                              <w:t>2</w:t>
                            </w:r>
                          </w:p>
                          <w:p w14:paraId="69B15D7E" w14:textId="597DB5A9" w:rsidR="00357823" w:rsidRPr="00AC144B" w:rsidRDefault="00357823" w:rsidP="00E83E3A">
                            <w:pPr>
                              <w:shd w:val="clear" w:color="auto" w:fill="FFFFFF"/>
                              <w:spacing w:after="0" w:line="240" w:lineRule="auto"/>
                              <w:rPr>
                                <w:color w:val="44546A" w:themeColor="text2"/>
                                <w:sz w:val="20"/>
                                <w:szCs w:val="20"/>
                              </w:rPr>
                            </w:pPr>
                            <w:r>
                              <w:rPr>
                                <w:color w:val="44546A" w:themeColor="text2"/>
                                <w:sz w:val="20"/>
                                <w:szCs w:val="20"/>
                              </w:rPr>
                              <w:t>Zomer 2022</w:t>
                            </w:r>
                          </w:p>
                          <w:p w14:paraId="38253292" w14:textId="78F429FD"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Juni 2022</w:t>
                            </w:r>
                          </w:p>
                        </w:tc>
                      </w:tr>
                      <w:tr w:rsidR="00357823" w:rsidRPr="00315605" w14:paraId="7BA2AC0D" w14:textId="77777777" w:rsidTr="00FD7367">
                        <w:trPr>
                          <w:trHeight w:val="611"/>
                        </w:trPr>
                        <w:tc>
                          <w:tcPr>
                            <w:tcW w:w="12441" w:type="dxa"/>
                            <w:tcBorders>
                              <w:bottom w:val="single" w:sz="4" w:space="0" w:color="auto"/>
                            </w:tcBorders>
                            <w:shd w:val="clear" w:color="auto" w:fill="E2EFD9" w:themeFill="accent6" w:themeFillTint="33"/>
                          </w:tcPr>
                          <w:p w14:paraId="7558B67F" w14:textId="77777777" w:rsidR="00357823" w:rsidRPr="00AC144B" w:rsidRDefault="00357823" w:rsidP="00E83E3A">
                            <w:pPr>
                              <w:shd w:val="clear" w:color="auto" w:fill="FFFFFF"/>
                              <w:spacing w:after="0" w:line="240" w:lineRule="auto"/>
                              <w:rPr>
                                <w:bCs/>
                                <w:color w:val="44546A" w:themeColor="text2"/>
                                <w:sz w:val="20"/>
                                <w:szCs w:val="20"/>
                              </w:rPr>
                            </w:pPr>
                            <w:r w:rsidRPr="00AC144B">
                              <w:rPr>
                                <w:b/>
                                <w:bCs/>
                                <w:color w:val="44546A" w:themeColor="text2"/>
                                <w:sz w:val="20"/>
                                <w:szCs w:val="20"/>
                              </w:rPr>
                              <w:t>Ondersteuning</w:t>
                            </w:r>
                            <w:r w:rsidRPr="00AC144B">
                              <w:rPr>
                                <w:bCs/>
                                <w:color w:val="44546A" w:themeColor="text2"/>
                                <w:sz w:val="20"/>
                                <w:szCs w:val="20"/>
                              </w:rPr>
                              <w:t>:</w:t>
                            </w:r>
                          </w:p>
                          <w:p w14:paraId="675E1FBE" w14:textId="6361F03F" w:rsidR="00357823" w:rsidRPr="00AC144B" w:rsidRDefault="00357823" w:rsidP="009775F0">
                            <w:pPr>
                              <w:shd w:val="clear" w:color="auto" w:fill="FFFFFF"/>
                              <w:spacing w:after="0" w:line="240" w:lineRule="auto"/>
                              <w:rPr>
                                <w:bCs/>
                                <w:color w:val="44546A" w:themeColor="text2"/>
                                <w:sz w:val="20"/>
                                <w:szCs w:val="20"/>
                              </w:rPr>
                            </w:pPr>
                            <w:r w:rsidRPr="00AC144B">
                              <w:rPr>
                                <w:bCs/>
                                <w:color w:val="44546A" w:themeColor="text2"/>
                                <w:sz w:val="20"/>
                                <w:szCs w:val="20"/>
                              </w:rPr>
                              <w:t>Groepsplannen worden in proces en kwaliteitskaart cyclisch werken verankerd en via standaard format gemaakt en besproken.</w:t>
                            </w:r>
                          </w:p>
                          <w:p w14:paraId="20F4B4BC" w14:textId="496A3D27" w:rsidR="00357823" w:rsidRPr="00AC144B" w:rsidRDefault="00357823" w:rsidP="009775F0">
                            <w:pPr>
                              <w:shd w:val="clear" w:color="auto" w:fill="FFFFFF"/>
                              <w:spacing w:after="0" w:line="240" w:lineRule="auto"/>
                              <w:rPr>
                                <w:bCs/>
                                <w:color w:val="44546A" w:themeColor="text2"/>
                                <w:sz w:val="20"/>
                                <w:szCs w:val="20"/>
                              </w:rPr>
                            </w:pPr>
                            <w:r>
                              <w:rPr>
                                <w:bCs/>
                                <w:color w:val="44546A" w:themeColor="text2"/>
                                <w:sz w:val="20"/>
                                <w:szCs w:val="20"/>
                              </w:rPr>
                              <w:t xml:space="preserve">Zij instromer in dubbele bezetting, guldenmiddelweg deels dubbel, </w:t>
                            </w:r>
                            <w:r w:rsidRPr="00AC144B">
                              <w:rPr>
                                <w:bCs/>
                                <w:color w:val="44546A" w:themeColor="text2"/>
                                <w:sz w:val="20"/>
                                <w:szCs w:val="20"/>
                              </w:rPr>
                              <w:t xml:space="preserve">Maatwerk op basis van NPO </w:t>
                            </w:r>
                            <w:proofErr w:type="gramStart"/>
                            <w:r w:rsidRPr="00AC144B">
                              <w:rPr>
                                <w:bCs/>
                                <w:color w:val="44546A" w:themeColor="text2"/>
                                <w:sz w:val="20"/>
                                <w:szCs w:val="20"/>
                              </w:rPr>
                              <w:t>gelden,  M</w:t>
                            </w:r>
                            <w:proofErr w:type="gramEnd"/>
                            <w:r w:rsidRPr="00AC144B">
                              <w:rPr>
                                <w:bCs/>
                                <w:color w:val="44546A" w:themeColor="text2"/>
                                <w:sz w:val="20"/>
                                <w:szCs w:val="20"/>
                              </w:rPr>
                              <w:t>&amp;M</w:t>
                            </w:r>
                          </w:p>
                        </w:tc>
                        <w:tc>
                          <w:tcPr>
                            <w:tcW w:w="2409" w:type="dxa"/>
                            <w:shd w:val="clear" w:color="auto" w:fill="E2EFD9" w:themeFill="accent6" w:themeFillTint="33"/>
                          </w:tcPr>
                          <w:p w14:paraId="66C65BAC" w14:textId="77777777" w:rsidR="00357823" w:rsidRPr="00AC144B" w:rsidRDefault="00357823" w:rsidP="00E83E3A">
                            <w:pPr>
                              <w:shd w:val="clear" w:color="auto" w:fill="FFFFFF"/>
                              <w:spacing w:after="0" w:line="240" w:lineRule="auto"/>
                              <w:rPr>
                                <w:color w:val="44546A" w:themeColor="text2"/>
                                <w:sz w:val="20"/>
                                <w:szCs w:val="20"/>
                              </w:rPr>
                            </w:pPr>
                          </w:p>
                          <w:p w14:paraId="557F7B65"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Intern begeleider</w:t>
                            </w:r>
                          </w:p>
                          <w:p w14:paraId="62B7CB58" w14:textId="6F5A4170"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Allen</w:t>
                            </w:r>
                          </w:p>
                        </w:tc>
                        <w:tc>
                          <w:tcPr>
                            <w:tcW w:w="1977" w:type="dxa"/>
                            <w:shd w:val="clear" w:color="auto" w:fill="E2EFD9" w:themeFill="accent6" w:themeFillTint="33"/>
                          </w:tcPr>
                          <w:p w14:paraId="4000E475" w14:textId="77777777" w:rsidR="00357823" w:rsidRPr="00AC144B" w:rsidRDefault="00357823" w:rsidP="00E83E3A">
                            <w:pPr>
                              <w:shd w:val="clear" w:color="auto" w:fill="FFFFFF"/>
                              <w:spacing w:after="0" w:line="240" w:lineRule="auto"/>
                              <w:rPr>
                                <w:color w:val="44546A" w:themeColor="text2"/>
                                <w:sz w:val="20"/>
                                <w:szCs w:val="20"/>
                              </w:rPr>
                            </w:pPr>
                          </w:p>
                          <w:p w14:paraId="3137CAC0" w14:textId="530F3C36" w:rsidR="00357823" w:rsidRPr="00AC144B" w:rsidRDefault="00357823" w:rsidP="00E83E3A">
                            <w:pPr>
                              <w:shd w:val="clear" w:color="auto" w:fill="FFFFFF"/>
                              <w:spacing w:after="0" w:line="240" w:lineRule="auto"/>
                              <w:rPr>
                                <w:color w:val="44546A" w:themeColor="text2"/>
                                <w:sz w:val="20"/>
                                <w:szCs w:val="20"/>
                              </w:rPr>
                            </w:pPr>
                            <w:r>
                              <w:rPr>
                                <w:color w:val="44546A" w:themeColor="text2"/>
                                <w:sz w:val="20"/>
                                <w:szCs w:val="20"/>
                              </w:rPr>
                              <w:t xml:space="preserve">Zomer </w:t>
                            </w:r>
                            <w:r w:rsidRPr="00AC144B">
                              <w:rPr>
                                <w:color w:val="44546A" w:themeColor="text2"/>
                                <w:sz w:val="20"/>
                                <w:szCs w:val="20"/>
                              </w:rPr>
                              <w:t>202</w:t>
                            </w:r>
                            <w:r>
                              <w:rPr>
                                <w:color w:val="44546A" w:themeColor="text2"/>
                                <w:sz w:val="20"/>
                                <w:szCs w:val="20"/>
                              </w:rPr>
                              <w:t>2</w:t>
                            </w:r>
                          </w:p>
                          <w:p w14:paraId="7D492F25" w14:textId="5EFE2E0B"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Gehele schooljaar</w:t>
                            </w:r>
                          </w:p>
                        </w:tc>
                      </w:tr>
                      <w:tr w:rsidR="00357823" w:rsidRPr="00840BBC" w14:paraId="236FCABD" w14:textId="77777777" w:rsidTr="00FD7367">
                        <w:trPr>
                          <w:trHeight w:val="832"/>
                        </w:trPr>
                        <w:tc>
                          <w:tcPr>
                            <w:tcW w:w="12441" w:type="dxa"/>
                            <w:tcBorders>
                              <w:top w:val="single" w:sz="4" w:space="0" w:color="auto"/>
                            </w:tcBorders>
                            <w:shd w:val="clear" w:color="auto" w:fill="E2EFD9" w:themeFill="accent6" w:themeFillTint="33"/>
                          </w:tcPr>
                          <w:p w14:paraId="2AAF7A9E" w14:textId="77777777" w:rsidR="00357823" w:rsidRPr="00AC144B" w:rsidRDefault="00357823" w:rsidP="00E83E3A">
                            <w:pPr>
                              <w:shd w:val="clear" w:color="auto" w:fill="FFFFFF"/>
                              <w:spacing w:after="0" w:line="240" w:lineRule="auto"/>
                              <w:rPr>
                                <w:b/>
                                <w:bCs/>
                                <w:color w:val="44546A" w:themeColor="text2"/>
                                <w:sz w:val="20"/>
                                <w:szCs w:val="20"/>
                              </w:rPr>
                            </w:pPr>
                            <w:r w:rsidRPr="00AC144B">
                              <w:rPr>
                                <w:b/>
                                <w:bCs/>
                                <w:color w:val="44546A" w:themeColor="text2"/>
                                <w:sz w:val="20"/>
                                <w:szCs w:val="20"/>
                              </w:rPr>
                              <w:t>HRM:</w:t>
                            </w:r>
                          </w:p>
                          <w:p w14:paraId="6806DA15" w14:textId="3C4A90A4" w:rsidR="00357823" w:rsidRDefault="00357823" w:rsidP="009775F0">
                            <w:pPr>
                              <w:shd w:val="clear" w:color="auto" w:fill="FFFFFF"/>
                              <w:spacing w:after="0" w:line="240" w:lineRule="auto"/>
                              <w:rPr>
                                <w:bCs/>
                                <w:color w:val="44546A" w:themeColor="text2"/>
                                <w:sz w:val="20"/>
                                <w:szCs w:val="20"/>
                              </w:rPr>
                            </w:pPr>
                            <w:r w:rsidRPr="00AC144B">
                              <w:rPr>
                                <w:bCs/>
                                <w:color w:val="44546A" w:themeColor="text2"/>
                                <w:sz w:val="20"/>
                                <w:szCs w:val="20"/>
                              </w:rPr>
                              <w:t>Inwerken</w:t>
                            </w:r>
                            <w:r>
                              <w:rPr>
                                <w:bCs/>
                                <w:color w:val="44546A" w:themeColor="text2"/>
                                <w:sz w:val="20"/>
                                <w:szCs w:val="20"/>
                              </w:rPr>
                              <w:t xml:space="preserve"> en coachen </w:t>
                            </w:r>
                            <w:r w:rsidRPr="00AC144B">
                              <w:rPr>
                                <w:bCs/>
                                <w:color w:val="44546A" w:themeColor="text2"/>
                                <w:sz w:val="20"/>
                                <w:szCs w:val="20"/>
                              </w:rPr>
                              <w:t>startende leerkrachten, Onderwijs Ambassadeurs en zij-instromers</w:t>
                            </w:r>
                            <w:r>
                              <w:rPr>
                                <w:bCs/>
                                <w:color w:val="44546A" w:themeColor="text2"/>
                                <w:sz w:val="20"/>
                                <w:szCs w:val="20"/>
                              </w:rPr>
                              <w:t xml:space="preserve">, </w:t>
                            </w:r>
                            <w:proofErr w:type="gramStart"/>
                            <w:r>
                              <w:rPr>
                                <w:bCs/>
                                <w:color w:val="44546A" w:themeColor="text2"/>
                                <w:sz w:val="20"/>
                                <w:szCs w:val="20"/>
                              </w:rPr>
                              <w:t xml:space="preserve">ook </w:t>
                            </w:r>
                            <w:r w:rsidRPr="00AC144B">
                              <w:rPr>
                                <w:bCs/>
                                <w:color w:val="44546A" w:themeColor="text2"/>
                                <w:sz w:val="20"/>
                                <w:szCs w:val="20"/>
                              </w:rPr>
                              <w:t xml:space="preserve"> </w:t>
                            </w:r>
                            <w:r>
                              <w:rPr>
                                <w:bCs/>
                                <w:color w:val="44546A" w:themeColor="text2"/>
                                <w:sz w:val="20"/>
                                <w:szCs w:val="20"/>
                              </w:rPr>
                              <w:t>in</w:t>
                            </w:r>
                            <w:proofErr w:type="gramEnd"/>
                            <w:r>
                              <w:rPr>
                                <w:bCs/>
                                <w:color w:val="44546A" w:themeColor="text2"/>
                                <w:sz w:val="20"/>
                                <w:szCs w:val="20"/>
                              </w:rPr>
                              <w:t xml:space="preserve"> alle systemen.</w:t>
                            </w:r>
                          </w:p>
                          <w:p w14:paraId="753604C4" w14:textId="69E94F10" w:rsidR="00357823" w:rsidRPr="00AC144B" w:rsidRDefault="00357823" w:rsidP="009775F0">
                            <w:pPr>
                              <w:shd w:val="clear" w:color="auto" w:fill="FFFFFF"/>
                              <w:spacing w:after="0" w:line="240" w:lineRule="auto"/>
                              <w:rPr>
                                <w:bCs/>
                                <w:color w:val="44546A" w:themeColor="text2"/>
                                <w:sz w:val="20"/>
                                <w:szCs w:val="20"/>
                              </w:rPr>
                            </w:pPr>
                            <w:r>
                              <w:rPr>
                                <w:bCs/>
                                <w:color w:val="44546A" w:themeColor="text2"/>
                                <w:sz w:val="20"/>
                                <w:szCs w:val="20"/>
                              </w:rPr>
                              <w:t>Talenten op alle niveaus benoemen en inzetten.</w:t>
                            </w:r>
                          </w:p>
                          <w:p w14:paraId="3461D7C1" w14:textId="38123724" w:rsidR="00357823" w:rsidRPr="00AC144B" w:rsidRDefault="00357823" w:rsidP="009775F0">
                            <w:pPr>
                              <w:shd w:val="clear" w:color="auto" w:fill="FFFFFF"/>
                              <w:spacing w:after="0" w:line="240" w:lineRule="auto"/>
                              <w:rPr>
                                <w:bCs/>
                                <w:color w:val="44546A" w:themeColor="text2"/>
                                <w:sz w:val="20"/>
                                <w:szCs w:val="20"/>
                              </w:rPr>
                            </w:pPr>
                            <w:r w:rsidRPr="00AC144B">
                              <w:rPr>
                                <w:bCs/>
                                <w:color w:val="44546A" w:themeColor="text2"/>
                                <w:sz w:val="20"/>
                                <w:szCs w:val="20"/>
                              </w:rPr>
                              <w:t>Duurzame inzetbaarheid/ % verzuim omlaag, betere balans werkbelasting en werkplezier</w:t>
                            </w:r>
                          </w:p>
                        </w:tc>
                        <w:tc>
                          <w:tcPr>
                            <w:tcW w:w="2409" w:type="dxa"/>
                            <w:shd w:val="clear" w:color="auto" w:fill="E2EFD9" w:themeFill="accent6" w:themeFillTint="33"/>
                          </w:tcPr>
                          <w:p w14:paraId="289EC707" w14:textId="77777777" w:rsidR="00357823" w:rsidRPr="00AC144B" w:rsidRDefault="00357823" w:rsidP="00E83E3A">
                            <w:pPr>
                              <w:shd w:val="clear" w:color="auto" w:fill="FFFFFF"/>
                              <w:spacing w:after="0" w:line="240" w:lineRule="auto"/>
                              <w:rPr>
                                <w:color w:val="44546A" w:themeColor="text2"/>
                                <w:sz w:val="20"/>
                                <w:szCs w:val="20"/>
                              </w:rPr>
                            </w:pPr>
                          </w:p>
                          <w:p w14:paraId="6E462F0F"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ICO</w:t>
                            </w:r>
                          </w:p>
                          <w:p w14:paraId="15883249"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w:t>
                            </w:r>
                          </w:p>
                          <w:p w14:paraId="24FDDA49"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en bestuur</w:t>
                            </w:r>
                          </w:p>
                        </w:tc>
                        <w:tc>
                          <w:tcPr>
                            <w:tcW w:w="1977" w:type="dxa"/>
                            <w:shd w:val="clear" w:color="auto" w:fill="E2EFD9" w:themeFill="accent6" w:themeFillTint="33"/>
                          </w:tcPr>
                          <w:p w14:paraId="39ABEC1A" w14:textId="77777777" w:rsidR="00357823" w:rsidRPr="00AC144B" w:rsidRDefault="00357823" w:rsidP="00E83E3A">
                            <w:pPr>
                              <w:shd w:val="clear" w:color="auto" w:fill="FFFFFF"/>
                              <w:spacing w:after="0" w:line="240" w:lineRule="auto"/>
                              <w:rPr>
                                <w:color w:val="44546A" w:themeColor="text2"/>
                                <w:sz w:val="20"/>
                                <w:szCs w:val="20"/>
                              </w:rPr>
                            </w:pPr>
                          </w:p>
                          <w:p w14:paraId="138D6329" w14:textId="4AC74063"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Najaar 202</w:t>
                            </w:r>
                            <w:r>
                              <w:rPr>
                                <w:color w:val="44546A" w:themeColor="text2"/>
                                <w:sz w:val="20"/>
                                <w:szCs w:val="20"/>
                              </w:rPr>
                              <w:t>2</w:t>
                            </w:r>
                          </w:p>
                          <w:p w14:paraId="3221DAD6" w14:textId="1415D5D2"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2021</w:t>
                            </w:r>
                          </w:p>
                          <w:p w14:paraId="57D50D65" w14:textId="24D9217B"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Juni 2022</w:t>
                            </w:r>
                          </w:p>
                        </w:tc>
                      </w:tr>
                      <w:tr w:rsidR="00357823" w:rsidRPr="00315605" w14:paraId="03482DCD" w14:textId="77777777" w:rsidTr="00FD7367">
                        <w:trPr>
                          <w:trHeight w:val="1196"/>
                        </w:trPr>
                        <w:tc>
                          <w:tcPr>
                            <w:tcW w:w="12441" w:type="dxa"/>
                            <w:shd w:val="clear" w:color="auto" w:fill="E2EFD9" w:themeFill="accent6" w:themeFillTint="33"/>
                          </w:tcPr>
                          <w:p w14:paraId="12C16F7B" w14:textId="77777777" w:rsidR="00357823" w:rsidRPr="00AC144B" w:rsidRDefault="00357823" w:rsidP="00E83E3A">
                            <w:pPr>
                              <w:shd w:val="clear" w:color="auto" w:fill="FFFFFF"/>
                              <w:spacing w:after="0" w:line="240" w:lineRule="auto"/>
                              <w:rPr>
                                <w:b/>
                                <w:bCs/>
                                <w:color w:val="44546A" w:themeColor="text2"/>
                                <w:sz w:val="20"/>
                                <w:szCs w:val="20"/>
                              </w:rPr>
                            </w:pPr>
                            <w:r w:rsidRPr="00AC144B">
                              <w:rPr>
                                <w:b/>
                                <w:bCs/>
                                <w:color w:val="44546A" w:themeColor="text2"/>
                                <w:sz w:val="20"/>
                                <w:szCs w:val="20"/>
                              </w:rPr>
                              <w:t>Bedrijfsvoering:</w:t>
                            </w:r>
                          </w:p>
                          <w:p w14:paraId="21DE8BB7" w14:textId="77777777" w:rsidR="00357823" w:rsidRPr="00AC144B" w:rsidRDefault="00357823" w:rsidP="00E83E3A">
                            <w:pPr>
                              <w:pStyle w:val="Lijstalinea"/>
                              <w:numPr>
                                <w:ilvl w:val="0"/>
                                <w:numId w:val="8"/>
                              </w:numPr>
                              <w:shd w:val="clear" w:color="auto" w:fill="FFFFFF"/>
                              <w:spacing w:after="0" w:line="240" w:lineRule="auto"/>
                              <w:rPr>
                                <w:color w:val="44546A" w:themeColor="text2"/>
                                <w:sz w:val="20"/>
                                <w:szCs w:val="20"/>
                              </w:rPr>
                            </w:pPr>
                            <w:r w:rsidRPr="00AC144B">
                              <w:rPr>
                                <w:bCs/>
                                <w:color w:val="44546A" w:themeColor="text2"/>
                                <w:sz w:val="20"/>
                                <w:szCs w:val="20"/>
                              </w:rPr>
                              <w:t>Teams en AFAS volledig ingericht en wordt door alle collega’s gebruikt.</w:t>
                            </w:r>
                          </w:p>
                          <w:p w14:paraId="2892DA96" w14:textId="41F84B3F" w:rsidR="00357823" w:rsidRPr="00AC144B" w:rsidRDefault="00357823" w:rsidP="00B07913">
                            <w:pPr>
                              <w:pStyle w:val="Lijstalinea"/>
                              <w:numPr>
                                <w:ilvl w:val="0"/>
                                <w:numId w:val="8"/>
                              </w:numPr>
                              <w:shd w:val="clear" w:color="auto" w:fill="FFFFFF"/>
                              <w:spacing w:after="0" w:line="240" w:lineRule="auto"/>
                              <w:rPr>
                                <w:color w:val="44546A" w:themeColor="text2"/>
                                <w:sz w:val="20"/>
                                <w:szCs w:val="20"/>
                              </w:rPr>
                            </w:pPr>
                            <w:r w:rsidRPr="00AC144B">
                              <w:rPr>
                                <w:color w:val="44546A" w:themeColor="text2"/>
                                <w:sz w:val="20"/>
                                <w:szCs w:val="20"/>
                              </w:rPr>
                              <w:t xml:space="preserve">Opstellen nieuw jaarplan </w:t>
                            </w:r>
                            <w:r>
                              <w:rPr>
                                <w:color w:val="44546A" w:themeColor="text2"/>
                                <w:sz w:val="20"/>
                                <w:szCs w:val="20"/>
                              </w:rPr>
                              <w:t>2022-</w:t>
                            </w:r>
                            <w:r w:rsidRPr="00AC144B">
                              <w:rPr>
                                <w:color w:val="44546A" w:themeColor="text2"/>
                                <w:sz w:val="20"/>
                                <w:szCs w:val="20"/>
                              </w:rPr>
                              <w:t>202</w:t>
                            </w:r>
                            <w:r>
                              <w:rPr>
                                <w:color w:val="44546A" w:themeColor="text2"/>
                                <w:sz w:val="20"/>
                                <w:szCs w:val="20"/>
                              </w:rPr>
                              <w:t>3</w:t>
                            </w:r>
                            <w:r w:rsidRPr="00AC144B">
                              <w:rPr>
                                <w:color w:val="44546A" w:themeColor="text2"/>
                                <w:sz w:val="20"/>
                                <w:szCs w:val="20"/>
                              </w:rPr>
                              <w:t xml:space="preserve"> incl. visualisatie</w:t>
                            </w:r>
                          </w:p>
                          <w:p w14:paraId="24D86DFB" w14:textId="77777777" w:rsidR="00357823" w:rsidRPr="00AC144B" w:rsidRDefault="00357823" w:rsidP="00E83E3A">
                            <w:pPr>
                              <w:pStyle w:val="Lijstalinea"/>
                              <w:numPr>
                                <w:ilvl w:val="0"/>
                                <w:numId w:val="8"/>
                              </w:numPr>
                              <w:shd w:val="clear" w:color="auto" w:fill="FFFFFF"/>
                              <w:spacing w:after="0" w:line="240" w:lineRule="auto"/>
                              <w:rPr>
                                <w:color w:val="44546A" w:themeColor="text2"/>
                                <w:sz w:val="20"/>
                                <w:szCs w:val="20"/>
                              </w:rPr>
                            </w:pPr>
                            <w:r w:rsidRPr="00AC144B">
                              <w:rPr>
                                <w:color w:val="44546A" w:themeColor="text2"/>
                                <w:sz w:val="20"/>
                                <w:szCs w:val="20"/>
                              </w:rPr>
                              <w:t>Vastgelegde processen in ambitie- en kwaliteitskaarten</w:t>
                            </w:r>
                          </w:p>
                          <w:p w14:paraId="1E000696" w14:textId="739EAC12" w:rsidR="00357823" w:rsidRPr="00AC144B" w:rsidRDefault="00357823" w:rsidP="00E83E3A">
                            <w:pPr>
                              <w:pStyle w:val="Lijstalinea"/>
                              <w:numPr>
                                <w:ilvl w:val="0"/>
                                <w:numId w:val="8"/>
                              </w:numPr>
                              <w:shd w:val="clear" w:color="auto" w:fill="FFFFFF"/>
                              <w:spacing w:after="0" w:line="240" w:lineRule="auto"/>
                              <w:rPr>
                                <w:color w:val="44546A" w:themeColor="text2"/>
                                <w:sz w:val="20"/>
                                <w:szCs w:val="20"/>
                              </w:rPr>
                            </w:pPr>
                            <w:r w:rsidRPr="00AC144B">
                              <w:rPr>
                                <w:color w:val="44546A" w:themeColor="text2"/>
                                <w:sz w:val="20"/>
                                <w:szCs w:val="20"/>
                              </w:rPr>
                              <w:t>Duidelijke organisatie structuur- gedeeld leiderschap</w:t>
                            </w:r>
                            <w:r>
                              <w:rPr>
                                <w:color w:val="44546A" w:themeColor="text2"/>
                                <w:sz w:val="20"/>
                                <w:szCs w:val="20"/>
                              </w:rPr>
                              <w:t>, andere manier van vergaderen.</w:t>
                            </w:r>
                          </w:p>
                          <w:p w14:paraId="02095827" w14:textId="77777777" w:rsidR="00357823" w:rsidRPr="00AC144B" w:rsidRDefault="00357823" w:rsidP="00756D7A">
                            <w:pPr>
                              <w:pStyle w:val="Lijstalinea"/>
                              <w:shd w:val="clear" w:color="auto" w:fill="FFFFFF"/>
                              <w:spacing w:after="0" w:line="240" w:lineRule="auto"/>
                              <w:ind w:left="360"/>
                              <w:rPr>
                                <w:color w:val="44546A" w:themeColor="text2"/>
                                <w:sz w:val="20"/>
                                <w:szCs w:val="20"/>
                              </w:rPr>
                            </w:pPr>
                          </w:p>
                        </w:tc>
                        <w:tc>
                          <w:tcPr>
                            <w:tcW w:w="2409" w:type="dxa"/>
                            <w:shd w:val="clear" w:color="auto" w:fill="E2EFD9" w:themeFill="accent6" w:themeFillTint="33"/>
                          </w:tcPr>
                          <w:p w14:paraId="3B87715D" w14:textId="77777777" w:rsidR="00357823" w:rsidRPr="00AC144B" w:rsidRDefault="00357823" w:rsidP="00E83E3A">
                            <w:pPr>
                              <w:shd w:val="clear" w:color="auto" w:fill="FFFFFF"/>
                              <w:spacing w:after="0" w:line="240" w:lineRule="auto"/>
                              <w:rPr>
                                <w:color w:val="44546A" w:themeColor="text2"/>
                                <w:sz w:val="20"/>
                                <w:szCs w:val="20"/>
                              </w:rPr>
                            </w:pPr>
                          </w:p>
                          <w:p w14:paraId="7569E41A" w14:textId="748B28FD"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ICT coördinator/directie</w:t>
                            </w:r>
                          </w:p>
                          <w:p w14:paraId="7A60BCA4"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w:t>
                            </w:r>
                          </w:p>
                          <w:p w14:paraId="6C31E1E0"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en team</w:t>
                            </w:r>
                          </w:p>
                          <w:p w14:paraId="09225DCB" w14:textId="311C7512"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Directie en team</w:t>
                            </w:r>
                          </w:p>
                        </w:tc>
                        <w:tc>
                          <w:tcPr>
                            <w:tcW w:w="1977" w:type="dxa"/>
                            <w:shd w:val="clear" w:color="auto" w:fill="E2EFD9" w:themeFill="accent6" w:themeFillTint="33"/>
                          </w:tcPr>
                          <w:p w14:paraId="0674E9F3" w14:textId="77777777" w:rsidR="00357823" w:rsidRPr="00AC144B" w:rsidRDefault="00357823" w:rsidP="00E83E3A">
                            <w:pPr>
                              <w:shd w:val="clear" w:color="auto" w:fill="FFFFFF"/>
                              <w:spacing w:after="0" w:line="240" w:lineRule="auto"/>
                              <w:rPr>
                                <w:color w:val="44546A" w:themeColor="text2"/>
                                <w:sz w:val="20"/>
                                <w:szCs w:val="20"/>
                              </w:rPr>
                            </w:pPr>
                          </w:p>
                          <w:p w14:paraId="4E3FC167"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Gehele schooljaar</w:t>
                            </w:r>
                          </w:p>
                          <w:p w14:paraId="7BF18CCF"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Juni 2022</w:t>
                            </w:r>
                          </w:p>
                          <w:p w14:paraId="73666C60" w14:textId="77777777"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Gehele schooljaar</w:t>
                            </w:r>
                          </w:p>
                          <w:p w14:paraId="2AB88161" w14:textId="436BCF13" w:rsidR="00357823" w:rsidRPr="00AC144B" w:rsidRDefault="00357823" w:rsidP="00E83E3A">
                            <w:pPr>
                              <w:shd w:val="clear" w:color="auto" w:fill="FFFFFF"/>
                              <w:spacing w:after="0" w:line="240" w:lineRule="auto"/>
                              <w:rPr>
                                <w:color w:val="44546A" w:themeColor="text2"/>
                                <w:sz w:val="20"/>
                                <w:szCs w:val="20"/>
                              </w:rPr>
                            </w:pPr>
                            <w:r w:rsidRPr="00AC144B">
                              <w:rPr>
                                <w:color w:val="44546A" w:themeColor="text2"/>
                                <w:sz w:val="20"/>
                                <w:szCs w:val="20"/>
                              </w:rPr>
                              <w:t>Gehele schooljaar</w:t>
                            </w:r>
                          </w:p>
                        </w:tc>
                      </w:tr>
                    </w:tbl>
                    <w:p w14:paraId="0311B07F" w14:textId="692132D6" w:rsidR="00357823" w:rsidRDefault="00357823" w:rsidP="008C46D7">
                      <w:pPr>
                        <w:shd w:val="clear" w:color="auto" w:fill="00B050"/>
                        <w:spacing w:after="0" w:line="240" w:lineRule="auto"/>
                        <w:rPr>
                          <w:sz w:val="24"/>
                        </w:rPr>
                      </w:pPr>
                    </w:p>
                    <w:p w14:paraId="39A8223F" w14:textId="0DCDF22B" w:rsidR="00357823" w:rsidRPr="00F05BD3" w:rsidRDefault="00357823" w:rsidP="008C46D7">
                      <w:pPr>
                        <w:shd w:val="clear" w:color="auto" w:fill="00B050"/>
                        <w:spacing w:after="0" w:line="240" w:lineRule="auto"/>
                        <w:rPr>
                          <w:sz w:val="24"/>
                        </w:rPr>
                      </w:pPr>
                    </w:p>
                  </w:txbxContent>
                </v:textbox>
              </v:shape>
            </w:pict>
          </mc:Fallback>
        </mc:AlternateContent>
      </w:r>
      <w:r>
        <w:rPr>
          <w:noProof/>
          <w:lang w:eastAsia="nl-NL"/>
        </w:rPr>
        <mc:AlternateContent>
          <mc:Choice Requires="wps">
            <w:drawing>
              <wp:anchor distT="0" distB="0" distL="114300" distR="114300" simplePos="0" relativeHeight="251658242" behindDoc="0" locked="0" layoutInCell="1" allowOverlap="1" wp14:anchorId="742D0AD0" wp14:editId="5478AF38">
                <wp:simplePos x="0" y="0"/>
                <wp:positionH relativeFrom="column">
                  <wp:posOffset>3460750</wp:posOffset>
                </wp:positionH>
                <wp:positionV relativeFrom="paragraph">
                  <wp:posOffset>9718675</wp:posOffset>
                </wp:positionV>
                <wp:extent cx="10792460" cy="165100"/>
                <wp:effectExtent l="0" t="0" r="8890" b="6350"/>
                <wp:wrapNone/>
                <wp:docPr id="1"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792460" cy="165100"/>
                        </a:xfrm>
                        <a:prstGeom prst="rect">
                          <a:avLst/>
                        </a:prstGeom>
                        <a:solidFill>
                          <a:srgbClr val="FFFF99"/>
                        </a:solidFill>
                        <a:ln>
                          <a:noFill/>
                        </a:ln>
                        <a:extLst>
                          <a:ext uri="{91240B29-F687-4f45-9708-019B960494DF}"/>
                        </a:extLst>
                      </wps:spPr>
                      <wps:txbx>
                        <w:txbxContent>
                          <w:p w14:paraId="6C9CA9CD" w14:textId="77777777" w:rsidR="00357823" w:rsidRPr="006165D6" w:rsidRDefault="00357823" w:rsidP="00F05BD3">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D0AD0" id="Tekstvak 7" o:spid="_x0000_s1027" type="#_x0000_t202" style="position:absolute;margin-left:272.5pt;margin-top:765.25pt;width:849.8pt;height:13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JBQwIAAEsEAAAOAAAAZHJzL2Uyb0RvYy54bWysVE1v2zAMvQ/YfxB0T2wHzoeNOkWTIMOA&#10;7gNot7siy7EQW9QkJXY29L+PktM02G7DfBBEkXok36N8d9+3DTkJYyWogibjmBKhOJRS7Qv67Xk7&#10;WlBiHVMla0CJgp6FpffL9+/uOp2LCdTQlMIQBFE273RBa+d0HkWW16JldgxaKHRWYFrm0DT7qDSs&#10;Q/S2iSZxPIs6MKU2wIW1eLoZnHQZ8KtKcPelqqxwpCko1ubCasK682u0vGP53jBdS34pg/1DFS2T&#10;CpNeoTbMMXI08i+oVnIDFio35tBGUFWSi9ADdpPEf3TzVDMtQi9IjtVXmuz/g+WfT18NkSVqR4li&#10;LUr0LA7WndiBzD07nbY5Bj1pDHP9Cnof6Tu1+hH4wRIF65qpvXgwBrpasBKrS/zN6ObqgGM9yK77&#10;BCWmYUcHAaivTEuqRurvr9BIC8E8qNf5qpHoHeE+eTzPJukMfRydyWyaxEHFiOUeyFemjXUfBLTE&#10;bwpqcAhCInZ6tM4X9hYSGoFGllvZNMEw+926MeTEcGC2+GVZ6AX7vQ1rlA9W4K8NiMMJVok5vM/X&#10;GwbgV5ZM0ng1yUbb2WI+Sqt0Osrm8WIUJ9kqm8Vplm62L5ckr/cDd56ugTjX7/qLSBdJdlCekUwD&#10;w0TjC8RNDeYnJR1Oc0HtjyMzgpLmo0JBsiRN/fgHI53OJ2iYW8/u1sMUR6iCOkqG7doNT+aojdzX&#10;mGkYAQUPKGIlA6le7aGqi/Q4sYHry+vyT+LWDlFv/4DlbwAAAP//AwBQSwMEFAAGAAgAAAAhAFnm&#10;kPTjAAAADgEAAA8AAABkcnMvZG93bnJldi54bWxMj8FOwzAQRO+V+AdrkbhU1CaNIxTiVBUCoUgc&#10;aOHA0Y2XJCJeh9htk7/HPcFxZ0azb4rNZHt2wtF3jhTcrQQwpNqZjhoFH+/Pt/fAfNBkdO8IFczo&#10;YVNeLQqdG3emHZ72oWGxhHyuFbQhDDnnvm7Rar9yA1L0vtxodYjn2HAz6nMstz1PhMi41R3FD60e&#10;8LHF+nt/tAqql/XP6zy9yf6pwl2oPrvlVsxK3VxP2wdgAafwF4YLfkSHMjId3JGMZ70Cmcq4JURD&#10;roUEFiNJkqYZsMNFk5kEXhb8/4zyFwAA//8DAFBLAQItABQABgAIAAAAIQC2gziS/gAAAOEBAAAT&#10;AAAAAAAAAAAAAAAAAAAAAABbQ29udGVudF9UeXBlc10ueG1sUEsBAi0AFAAGAAgAAAAhADj9If/W&#10;AAAAlAEAAAsAAAAAAAAAAAAAAAAALwEAAF9yZWxzLy5yZWxzUEsBAi0AFAAGAAgAAAAhAEtagkFD&#10;AgAASwQAAA4AAAAAAAAAAAAAAAAALgIAAGRycy9lMm9Eb2MueG1sUEsBAi0AFAAGAAgAAAAhAFnm&#10;kPTjAAAADgEAAA8AAAAAAAAAAAAAAAAAnQQAAGRycy9kb3ducmV2LnhtbFBLBQYAAAAABAAEAPMA&#10;AACtBQAAAAA=&#10;" fillcolor="#ff9" stroked="f">
                <v:textbox>
                  <w:txbxContent>
                    <w:p w14:paraId="6C9CA9CD" w14:textId="77777777" w:rsidR="00357823" w:rsidRPr="006165D6" w:rsidRDefault="00357823" w:rsidP="00F05BD3">
                      <w:pPr>
                        <w:spacing w:after="0" w:line="240" w:lineRule="auto"/>
                      </w:pPr>
                    </w:p>
                  </w:txbxContent>
                </v:textbox>
              </v:shape>
            </w:pict>
          </mc:Fallback>
        </mc:AlternateContent>
      </w:r>
      <w:r w:rsidR="00932488">
        <w:rPr>
          <w:noProof/>
          <w:lang w:eastAsia="nl-NL"/>
        </w:rPr>
        <mc:AlternateContent>
          <mc:Choice Requires="wps">
            <w:drawing>
              <wp:anchor distT="0" distB="0" distL="114300" distR="114300" simplePos="0" relativeHeight="251658244" behindDoc="0" locked="0" layoutInCell="1" allowOverlap="1" wp14:anchorId="2A84A779" wp14:editId="2AAA5855">
                <wp:simplePos x="0" y="0"/>
                <wp:positionH relativeFrom="column">
                  <wp:posOffset>3346450</wp:posOffset>
                </wp:positionH>
                <wp:positionV relativeFrom="paragraph">
                  <wp:posOffset>346075</wp:posOffset>
                </wp:positionV>
                <wp:extent cx="10909935" cy="4409440"/>
                <wp:effectExtent l="0" t="0" r="5715"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935" cy="4409440"/>
                        </a:xfrm>
                        <a:prstGeom prst="rect">
                          <a:avLst/>
                        </a:prstGeom>
                        <a:solidFill>
                          <a:srgbClr val="00B050"/>
                        </a:solidFill>
                        <a:ln w="9525">
                          <a:noFill/>
                          <a:miter lim="800000"/>
                          <a:headEnd/>
                          <a:tailEnd/>
                        </a:ln>
                      </wps:spPr>
                      <wps:txbx>
                        <w:txbxContent>
                          <w:p w14:paraId="7465C183" w14:textId="77777777" w:rsidR="00357823" w:rsidRPr="000D30BA" w:rsidRDefault="00357823" w:rsidP="00FD7367">
                            <w:pPr>
                              <w:shd w:val="clear" w:color="auto" w:fill="E2EFD9" w:themeFill="accent6" w:themeFillTint="33"/>
                              <w:spacing w:after="0" w:line="240" w:lineRule="auto"/>
                              <w:rPr>
                                <w:b/>
                                <w:color w:val="002060"/>
                                <w:sz w:val="24"/>
                                <w:szCs w:val="24"/>
                              </w:rPr>
                            </w:pPr>
                            <w:r w:rsidRPr="000D30BA">
                              <w:rPr>
                                <w:b/>
                                <w:color w:val="002060"/>
                                <w:sz w:val="24"/>
                                <w:szCs w:val="24"/>
                              </w:rPr>
                              <w:t>HUIDIGE SITUATIE</w:t>
                            </w:r>
                          </w:p>
                          <w:p w14:paraId="7EBDAF47" w14:textId="3138E0CB" w:rsidR="00357823" w:rsidRPr="00991E10" w:rsidRDefault="00357823" w:rsidP="00FD7367">
                            <w:pPr>
                              <w:shd w:val="clear" w:color="auto" w:fill="E2EFD9" w:themeFill="accent6" w:themeFillTint="33"/>
                              <w:spacing w:after="0" w:line="240" w:lineRule="auto"/>
                              <w:rPr>
                                <w:b/>
                                <w:color w:val="1F3864" w:themeColor="accent1" w:themeShade="80"/>
                                <w:sz w:val="28"/>
                                <w:szCs w:val="28"/>
                              </w:rPr>
                            </w:pPr>
                            <w:r w:rsidRPr="00840BBC">
                              <w:rPr>
                                <w:color w:val="002060"/>
                                <w:sz w:val="20"/>
                                <w:szCs w:val="20"/>
                              </w:rPr>
                              <w:t>We starten met 1</w:t>
                            </w:r>
                            <w:r>
                              <w:rPr>
                                <w:color w:val="002060"/>
                                <w:sz w:val="20"/>
                                <w:szCs w:val="20"/>
                              </w:rPr>
                              <w:t>5</w:t>
                            </w:r>
                            <w:r w:rsidRPr="00840BBC">
                              <w:rPr>
                                <w:color w:val="002060"/>
                                <w:sz w:val="20"/>
                                <w:szCs w:val="20"/>
                              </w:rPr>
                              <w:t xml:space="preserve"> groepen, </w:t>
                            </w:r>
                            <w:r>
                              <w:rPr>
                                <w:color w:val="002060"/>
                                <w:sz w:val="20"/>
                                <w:szCs w:val="20"/>
                              </w:rPr>
                              <w:t xml:space="preserve">waaronder 5 kleutergroepen </w:t>
                            </w:r>
                            <w:r w:rsidRPr="00840BBC">
                              <w:rPr>
                                <w:color w:val="002060"/>
                                <w:sz w:val="20"/>
                                <w:szCs w:val="20"/>
                              </w:rPr>
                              <w:t>1-2 vanaf de start van het schooljaar. Er zijn 3</w:t>
                            </w:r>
                            <w:r>
                              <w:rPr>
                                <w:color w:val="002060"/>
                                <w:sz w:val="20"/>
                                <w:szCs w:val="20"/>
                              </w:rPr>
                              <w:t>7</w:t>
                            </w:r>
                            <w:r w:rsidRPr="00840BBC">
                              <w:rPr>
                                <w:color w:val="002060"/>
                                <w:sz w:val="20"/>
                                <w:szCs w:val="20"/>
                              </w:rPr>
                              <w:t xml:space="preserve">0 leerlingen op school verdeeld over 9 homogene </w:t>
                            </w:r>
                            <w:proofErr w:type="gramStart"/>
                            <w:r w:rsidRPr="00840BBC">
                              <w:rPr>
                                <w:color w:val="002060"/>
                                <w:sz w:val="20"/>
                                <w:szCs w:val="20"/>
                              </w:rPr>
                              <w:t>groepen  3</w:t>
                            </w:r>
                            <w:proofErr w:type="gramEnd"/>
                            <w:r>
                              <w:rPr>
                                <w:color w:val="002060"/>
                                <w:sz w:val="20"/>
                                <w:szCs w:val="20"/>
                              </w:rPr>
                              <w:t xml:space="preserve"> t/m </w:t>
                            </w:r>
                            <w:r w:rsidRPr="00840BBC">
                              <w:rPr>
                                <w:color w:val="002060"/>
                                <w:sz w:val="20"/>
                                <w:szCs w:val="20"/>
                              </w:rPr>
                              <w:t xml:space="preserve">8 en 1 combinatie groep 6/7. De Krullevaar heeft een aanzuigende werking door goede naamsbekendheid in de wijk. </w:t>
                            </w:r>
                            <w:r>
                              <w:rPr>
                                <w:color w:val="002060"/>
                                <w:sz w:val="20"/>
                                <w:szCs w:val="20"/>
                              </w:rPr>
                              <w:t>Het nieuwe centrale aanmeldsysteem wat in Utrecht is ingezet levert nog te weinig inzicht in het aanmelden op</w:t>
                            </w:r>
                            <w:r w:rsidRPr="00991E10">
                              <w:rPr>
                                <w:color w:val="1F3864" w:themeColor="accent1" w:themeShade="80"/>
                                <w:sz w:val="20"/>
                                <w:szCs w:val="20"/>
                              </w:rPr>
                              <w:t>.</w:t>
                            </w:r>
                            <w:r>
                              <w:rPr>
                                <w:color w:val="1F3864" w:themeColor="accent1" w:themeShade="80"/>
                                <w:sz w:val="20"/>
                                <w:szCs w:val="20"/>
                              </w:rPr>
                              <w:t xml:space="preserve"> Verwachting is dat De </w:t>
                            </w:r>
                            <w:proofErr w:type="spellStart"/>
                            <w:r>
                              <w:rPr>
                                <w:color w:val="1F3864" w:themeColor="accent1" w:themeShade="80"/>
                                <w:sz w:val="20"/>
                                <w:szCs w:val="20"/>
                              </w:rPr>
                              <w:t>Krullevaar</w:t>
                            </w:r>
                            <w:proofErr w:type="spellEnd"/>
                            <w:r>
                              <w:rPr>
                                <w:color w:val="1F3864" w:themeColor="accent1" w:themeShade="80"/>
                                <w:sz w:val="20"/>
                                <w:szCs w:val="20"/>
                              </w:rPr>
                              <w:t xml:space="preserve"> na 2023 teruggaat naar 4 kleutergroepen.</w:t>
                            </w:r>
                          </w:p>
                          <w:p w14:paraId="143099F9" w14:textId="07780C4A" w:rsidR="00357823" w:rsidRPr="00840BBC" w:rsidRDefault="00357823" w:rsidP="00FD7367">
                            <w:pPr>
                              <w:shd w:val="clear" w:color="auto" w:fill="E2EFD9" w:themeFill="accent6" w:themeFillTint="33"/>
                              <w:spacing w:after="0" w:line="240" w:lineRule="auto"/>
                              <w:rPr>
                                <w:color w:val="002060"/>
                                <w:sz w:val="20"/>
                                <w:szCs w:val="20"/>
                              </w:rPr>
                            </w:pPr>
                            <w:r w:rsidRPr="00840BBC">
                              <w:rPr>
                                <w:color w:val="002060"/>
                                <w:sz w:val="20"/>
                                <w:szCs w:val="20"/>
                              </w:rPr>
                              <w:t xml:space="preserve">De </w:t>
                            </w:r>
                            <w:proofErr w:type="spellStart"/>
                            <w:r w:rsidRPr="00840BBC">
                              <w:rPr>
                                <w:color w:val="002060"/>
                                <w:sz w:val="20"/>
                                <w:szCs w:val="20"/>
                              </w:rPr>
                              <w:t>Krullevaar</w:t>
                            </w:r>
                            <w:proofErr w:type="spellEnd"/>
                            <w:r w:rsidRPr="00840BBC">
                              <w:rPr>
                                <w:color w:val="002060"/>
                                <w:sz w:val="20"/>
                                <w:szCs w:val="20"/>
                              </w:rPr>
                              <w:t xml:space="preserve"> is een opleidingsschool. </w:t>
                            </w:r>
                            <w:r>
                              <w:rPr>
                                <w:color w:val="002060"/>
                                <w:sz w:val="20"/>
                                <w:szCs w:val="20"/>
                              </w:rPr>
                              <w:t xml:space="preserve">Dit houdt in: </w:t>
                            </w:r>
                            <w:r w:rsidRPr="00840BBC">
                              <w:rPr>
                                <w:color w:val="002060"/>
                                <w:sz w:val="20"/>
                                <w:szCs w:val="20"/>
                              </w:rPr>
                              <w:t xml:space="preserve">Vanuit de Marnix (PABO) zijn er </w:t>
                            </w:r>
                            <w:r>
                              <w:rPr>
                                <w:color w:val="002060"/>
                                <w:sz w:val="20"/>
                                <w:szCs w:val="20"/>
                              </w:rPr>
                              <w:t xml:space="preserve">7 </w:t>
                            </w:r>
                            <w:r w:rsidRPr="00840BBC">
                              <w:rPr>
                                <w:color w:val="002060"/>
                                <w:sz w:val="20"/>
                                <w:szCs w:val="20"/>
                              </w:rPr>
                              <w:t xml:space="preserve">stagiaires aanwezig. Eén zij-instromer staat </w:t>
                            </w:r>
                            <w:r>
                              <w:rPr>
                                <w:color w:val="002060"/>
                                <w:sz w:val="20"/>
                                <w:szCs w:val="20"/>
                              </w:rPr>
                              <w:t>dubbel in</w:t>
                            </w:r>
                            <w:r w:rsidRPr="00840BBC">
                              <w:rPr>
                                <w:color w:val="002060"/>
                                <w:sz w:val="20"/>
                                <w:szCs w:val="20"/>
                              </w:rPr>
                              <w:t xml:space="preserve"> groep</w:t>
                            </w:r>
                            <w:r>
                              <w:rPr>
                                <w:color w:val="002060"/>
                                <w:sz w:val="20"/>
                                <w:szCs w:val="20"/>
                              </w:rPr>
                              <w:t xml:space="preserve"> 5</w:t>
                            </w:r>
                            <w:r w:rsidRPr="00840BBC">
                              <w:rPr>
                                <w:color w:val="002060"/>
                                <w:sz w:val="20"/>
                                <w:szCs w:val="20"/>
                              </w:rPr>
                              <w:t xml:space="preserve">, </w:t>
                            </w:r>
                            <w:r>
                              <w:rPr>
                                <w:color w:val="002060"/>
                                <w:sz w:val="20"/>
                                <w:szCs w:val="20"/>
                              </w:rPr>
                              <w:t>een gulden-</w:t>
                            </w:r>
                            <w:proofErr w:type="spellStart"/>
                            <w:r>
                              <w:rPr>
                                <w:color w:val="002060"/>
                                <w:sz w:val="20"/>
                                <w:szCs w:val="20"/>
                              </w:rPr>
                              <w:t>middenwegger</w:t>
                            </w:r>
                            <w:proofErr w:type="spellEnd"/>
                            <w:r>
                              <w:rPr>
                                <w:color w:val="002060"/>
                                <w:sz w:val="20"/>
                                <w:szCs w:val="20"/>
                              </w:rPr>
                              <w:t xml:space="preserve"> staat 2 dagen alleen, 1 dag dubbel</w:t>
                            </w:r>
                            <w:r w:rsidRPr="00840BBC">
                              <w:rPr>
                                <w:color w:val="002060"/>
                                <w:sz w:val="20"/>
                                <w:szCs w:val="20"/>
                              </w:rPr>
                              <w:t xml:space="preserve">. </w:t>
                            </w:r>
                            <w:r>
                              <w:rPr>
                                <w:color w:val="002060"/>
                                <w:sz w:val="20"/>
                                <w:szCs w:val="20"/>
                              </w:rPr>
                              <w:t xml:space="preserve">Er zijn </w:t>
                            </w:r>
                            <w:proofErr w:type="spellStart"/>
                            <w:r>
                              <w:rPr>
                                <w:color w:val="002060"/>
                                <w:sz w:val="20"/>
                                <w:szCs w:val="20"/>
                              </w:rPr>
                              <w:t>OnderwijsAmbassadeurs</w:t>
                            </w:r>
                            <w:proofErr w:type="spellEnd"/>
                            <w:r>
                              <w:rPr>
                                <w:color w:val="002060"/>
                                <w:sz w:val="20"/>
                                <w:szCs w:val="20"/>
                              </w:rPr>
                              <w:t xml:space="preserve"> in de school en we hebben een zij instromer als Onderwijs Assistent en een ROC student als stagiair Onderwijs Assistent. Alle leerkrachten ontvangen, bij bevoegdheid, stagiaires. Meekijken op De </w:t>
                            </w:r>
                            <w:proofErr w:type="spellStart"/>
                            <w:r>
                              <w:rPr>
                                <w:color w:val="002060"/>
                                <w:sz w:val="20"/>
                                <w:szCs w:val="20"/>
                              </w:rPr>
                              <w:t>Krullevaar</w:t>
                            </w:r>
                            <w:proofErr w:type="spellEnd"/>
                            <w:r>
                              <w:rPr>
                                <w:color w:val="002060"/>
                                <w:sz w:val="20"/>
                                <w:szCs w:val="20"/>
                              </w:rPr>
                              <w:t xml:space="preserve"> als ouder, onderzoeker, mogelijk zij instromer of een snuffelstage is gewoon op De </w:t>
                            </w:r>
                            <w:proofErr w:type="spellStart"/>
                            <w:r>
                              <w:rPr>
                                <w:color w:val="002060"/>
                                <w:sz w:val="20"/>
                                <w:szCs w:val="20"/>
                              </w:rPr>
                              <w:t>Krullevaar</w:t>
                            </w:r>
                            <w:proofErr w:type="spellEnd"/>
                            <w:r>
                              <w:rPr>
                                <w:color w:val="002060"/>
                                <w:sz w:val="20"/>
                                <w:szCs w:val="20"/>
                              </w:rPr>
                              <w:t xml:space="preserve">. Werkdrukmiddelen worden ingezet voor extra ondersteuning in de groep, vervanging van de groep (vrij-roosteren groepsleerkracht op piekmomenten) en een kleutergymleerkracht. NPO gelden worden ingezet om hiaten in het onderwijs (ontstaan tijdens de </w:t>
                            </w:r>
                            <w:proofErr w:type="gramStart"/>
                            <w:r>
                              <w:rPr>
                                <w:color w:val="002060"/>
                                <w:sz w:val="20"/>
                                <w:szCs w:val="20"/>
                              </w:rPr>
                              <w:t>corona pandemie</w:t>
                            </w:r>
                            <w:proofErr w:type="gramEnd"/>
                            <w:r>
                              <w:rPr>
                                <w:color w:val="002060"/>
                                <w:sz w:val="20"/>
                                <w:szCs w:val="20"/>
                              </w:rPr>
                              <w:t>) te effectueren en gestagneerde ontwikkelingen versneld in te zetten. Dit komt ten goede aan de ontwikkeling van de kinderen.</w:t>
                            </w:r>
                          </w:p>
                          <w:p w14:paraId="278F9377" w14:textId="77777777"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Ambities 2020-2024:</w:t>
                            </w:r>
                          </w:p>
                          <w:p w14:paraId="4A1903F0" w14:textId="1B62CA9B"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w:t>
                            </w:r>
                            <w:r>
                              <w:rPr>
                                <w:color w:val="1F3864" w:themeColor="accent1" w:themeShade="80"/>
                                <w:sz w:val="20"/>
                                <w:szCs w:val="20"/>
                              </w:rPr>
                              <w:t xml:space="preserve">Spelend leren en een rijke leeromgeving zichtbaar in de hele school. </w:t>
                            </w:r>
                            <w:r w:rsidRPr="009775F0">
                              <w:rPr>
                                <w:color w:val="1F3864" w:themeColor="accent1" w:themeShade="80"/>
                                <w:sz w:val="20"/>
                                <w:szCs w:val="20"/>
                              </w:rPr>
                              <w:t>In de onderbouw wordt het spelend leren meer vormgegeven vanuit de diverse hoeken en het materiaal. In de middenbouw wordt spelend leren ingepland in het weekrooster</w:t>
                            </w:r>
                            <w:r>
                              <w:rPr>
                                <w:color w:val="1F3864" w:themeColor="accent1" w:themeShade="80"/>
                                <w:sz w:val="20"/>
                                <w:szCs w:val="20"/>
                              </w:rPr>
                              <w:t xml:space="preserve"> waarbij ook thema’s aan taal wordt verbonden</w:t>
                            </w:r>
                            <w:r w:rsidRPr="009775F0">
                              <w:rPr>
                                <w:color w:val="1F3864" w:themeColor="accent1" w:themeShade="80"/>
                                <w:sz w:val="20"/>
                                <w:szCs w:val="20"/>
                              </w:rPr>
                              <w:t xml:space="preserve">. De bovenbouw </w:t>
                            </w:r>
                            <w:r>
                              <w:rPr>
                                <w:color w:val="1F3864" w:themeColor="accent1" w:themeShade="80"/>
                                <w:sz w:val="20"/>
                                <w:szCs w:val="20"/>
                              </w:rPr>
                              <w:t>werkt</w:t>
                            </w:r>
                            <w:r w:rsidRPr="009775F0">
                              <w:rPr>
                                <w:color w:val="1F3864" w:themeColor="accent1" w:themeShade="80"/>
                                <w:sz w:val="20"/>
                                <w:szCs w:val="20"/>
                              </w:rPr>
                              <w:t xml:space="preserve"> thematisch op de </w:t>
                            </w:r>
                            <w:r>
                              <w:rPr>
                                <w:color w:val="1F3864" w:themeColor="accent1" w:themeShade="80"/>
                                <w:sz w:val="20"/>
                                <w:szCs w:val="20"/>
                              </w:rPr>
                              <w:t xml:space="preserve">(groep doorbroken) </w:t>
                            </w:r>
                            <w:r w:rsidRPr="009775F0">
                              <w:rPr>
                                <w:color w:val="1F3864" w:themeColor="accent1" w:themeShade="80"/>
                                <w:sz w:val="20"/>
                                <w:szCs w:val="20"/>
                              </w:rPr>
                              <w:t>leerpleinen. In 2024 wordt spelen en leren</w:t>
                            </w:r>
                            <w:r>
                              <w:rPr>
                                <w:color w:val="1F3864" w:themeColor="accent1" w:themeShade="80"/>
                                <w:sz w:val="20"/>
                                <w:szCs w:val="20"/>
                              </w:rPr>
                              <w:t xml:space="preserve">, vanuit een gezamenlijke visie, </w:t>
                            </w:r>
                            <w:r w:rsidRPr="009775F0">
                              <w:rPr>
                                <w:color w:val="1F3864" w:themeColor="accent1" w:themeShade="80"/>
                                <w:sz w:val="20"/>
                                <w:szCs w:val="20"/>
                              </w:rPr>
                              <w:t xml:space="preserve">in een doorgaande lijn in alle groepen van </w:t>
                            </w:r>
                            <w:r>
                              <w:rPr>
                                <w:color w:val="1F3864" w:themeColor="accent1" w:themeShade="80"/>
                                <w:sz w:val="20"/>
                                <w:szCs w:val="20"/>
                              </w:rPr>
                              <w:t>D</w:t>
                            </w:r>
                            <w:r w:rsidRPr="009775F0">
                              <w:rPr>
                                <w:color w:val="1F3864" w:themeColor="accent1" w:themeShade="80"/>
                                <w:sz w:val="20"/>
                                <w:szCs w:val="20"/>
                              </w:rPr>
                              <w:t xml:space="preserve">e </w:t>
                            </w:r>
                            <w:proofErr w:type="spellStart"/>
                            <w:r w:rsidRPr="009775F0">
                              <w:rPr>
                                <w:color w:val="1F3864" w:themeColor="accent1" w:themeShade="80"/>
                                <w:sz w:val="20"/>
                                <w:szCs w:val="20"/>
                              </w:rPr>
                              <w:t>Krullevaar</w:t>
                            </w:r>
                            <w:proofErr w:type="spellEnd"/>
                            <w:r w:rsidRPr="009775F0">
                              <w:rPr>
                                <w:color w:val="1F3864" w:themeColor="accent1" w:themeShade="80"/>
                                <w:sz w:val="20"/>
                                <w:szCs w:val="20"/>
                              </w:rPr>
                              <w:t xml:space="preserve"> toegepast.</w:t>
                            </w:r>
                          </w:p>
                          <w:p w14:paraId="3CB8E182" w14:textId="77777777"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-In 2024 is het gehele meubilair op de Krullevaar vernieuwd.</w:t>
                            </w:r>
                          </w:p>
                          <w:p w14:paraId="1BB01178" w14:textId="5BCDD3BA"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 xml:space="preserve">-In 2024 is procesgericht werken verankerd in de manier waarop leerkrachten lesgeven, feedback geven en reflecteren. Dit uit zich structureel in projectwerk op leerpleinen en ateliers en sluit aan </w:t>
                            </w:r>
                            <w:proofErr w:type="gramStart"/>
                            <w:r w:rsidRPr="009775F0">
                              <w:rPr>
                                <w:color w:val="1F3864" w:themeColor="accent1" w:themeShade="80"/>
                                <w:sz w:val="20"/>
                                <w:szCs w:val="20"/>
                              </w:rPr>
                              <w:t xml:space="preserve">bij </w:t>
                            </w:r>
                            <w:r>
                              <w:rPr>
                                <w:color w:val="1F3864" w:themeColor="accent1" w:themeShade="80"/>
                                <w:sz w:val="20"/>
                                <w:szCs w:val="20"/>
                              </w:rPr>
                              <w:t xml:space="preserve"> </w:t>
                            </w:r>
                            <w:r w:rsidRPr="009775F0">
                              <w:rPr>
                                <w:color w:val="1F3864" w:themeColor="accent1" w:themeShade="80"/>
                                <w:sz w:val="20"/>
                                <w:szCs w:val="20"/>
                              </w:rPr>
                              <w:t>een</w:t>
                            </w:r>
                            <w:proofErr w:type="gramEnd"/>
                            <w:r w:rsidRPr="009775F0">
                              <w:rPr>
                                <w:color w:val="1F3864" w:themeColor="accent1" w:themeShade="80"/>
                                <w:sz w:val="20"/>
                                <w:szCs w:val="20"/>
                              </w:rPr>
                              <w:t xml:space="preserve"> portfolio</w:t>
                            </w:r>
                            <w:r>
                              <w:rPr>
                                <w:color w:val="1F3864" w:themeColor="accent1" w:themeShade="80"/>
                                <w:sz w:val="20"/>
                                <w:szCs w:val="20"/>
                              </w:rPr>
                              <w:t xml:space="preserve"> en vernieuwd rapport</w:t>
                            </w:r>
                            <w:r w:rsidRPr="009775F0">
                              <w:rPr>
                                <w:color w:val="1F3864" w:themeColor="accent1" w:themeShade="80"/>
                                <w:sz w:val="20"/>
                                <w:szCs w:val="20"/>
                              </w:rPr>
                              <w:t>.</w:t>
                            </w:r>
                          </w:p>
                          <w:p w14:paraId="6DE4FA18" w14:textId="63CB1CC1"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 In 2024 is er een groen schoolplein gerealiseerd</w:t>
                            </w:r>
                            <w:r>
                              <w:rPr>
                                <w:color w:val="1F3864" w:themeColor="accent1" w:themeShade="80"/>
                                <w:sz w:val="20"/>
                                <w:szCs w:val="20"/>
                              </w:rPr>
                              <w:t xml:space="preserve"> </w:t>
                            </w:r>
                          </w:p>
                          <w:p w14:paraId="045B5C50" w14:textId="603C5E3D"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w:t>
                            </w:r>
                            <w:r>
                              <w:rPr>
                                <w:color w:val="1F3864" w:themeColor="accent1" w:themeShade="80"/>
                                <w:sz w:val="20"/>
                                <w:szCs w:val="20"/>
                              </w:rPr>
                              <w:t xml:space="preserve"> </w:t>
                            </w:r>
                            <w:r w:rsidRPr="009775F0">
                              <w:rPr>
                                <w:color w:val="1F3864" w:themeColor="accent1" w:themeShade="80"/>
                                <w:sz w:val="20"/>
                                <w:szCs w:val="20"/>
                              </w:rPr>
                              <w:t xml:space="preserve">De ICT omgeving is in 2024 ondersteunend aan de onderwijskundige doelen die we stellen voor alle leerlingen op de </w:t>
                            </w:r>
                            <w:proofErr w:type="spellStart"/>
                            <w:r w:rsidRPr="009775F0">
                              <w:rPr>
                                <w:color w:val="1F3864" w:themeColor="accent1" w:themeShade="80"/>
                                <w:sz w:val="20"/>
                                <w:szCs w:val="20"/>
                              </w:rPr>
                              <w:t>Krullevaar</w:t>
                            </w:r>
                            <w:proofErr w:type="spellEnd"/>
                            <w:r w:rsidRPr="009775F0">
                              <w:rPr>
                                <w:color w:val="1F3864" w:themeColor="accent1" w:themeShade="80"/>
                                <w:sz w:val="20"/>
                                <w:szCs w:val="20"/>
                              </w:rPr>
                              <w:t>.</w:t>
                            </w:r>
                          </w:p>
                          <w:p w14:paraId="3FF12AA0" w14:textId="4FC787E6"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w:t>
                            </w:r>
                            <w:r>
                              <w:rPr>
                                <w:color w:val="1F3864" w:themeColor="accent1" w:themeShade="80"/>
                                <w:sz w:val="20"/>
                                <w:szCs w:val="20"/>
                              </w:rPr>
                              <w:t xml:space="preserve"> </w:t>
                            </w:r>
                            <w:r w:rsidRPr="009775F0">
                              <w:rPr>
                                <w:color w:val="1F3864" w:themeColor="accent1" w:themeShade="80"/>
                                <w:sz w:val="20"/>
                                <w:szCs w:val="20"/>
                              </w:rPr>
                              <w:t xml:space="preserve">In 2024 is De Krullevaar een sterk professionele, lerende organisatie waar collega’s iedere dag samen het onderwijs een beetje beter maken. </w:t>
                            </w:r>
                            <w:proofErr w:type="spellStart"/>
                            <w:r w:rsidRPr="009775F0">
                              <w:rPr>
                                <w:color w:val="1F3864" w:themeColor="accent1" w:themeShade="80"/>
                                <w:sz w:val="20"/>
                                <w:szCs w:val="20"/>
                              </w:rPr>
                              <w:t>LeerKRACHT</w:t>
                            </w:r>
                            <w:proofErr w:type="spellEnd"/>
                            <w:r w:rsidRPr="009775F0">
                              <w:rPr>
                                <w:color w:val="1F3864" w:themeColor="accent1" w:themeShade="80"/>
                                <w:sz w:val="20"/>
                                <w:szCs w:val="20"/>
                              </w:rPr>
                              <w:t xml:space="preserve"> </w:t>
                            </w:r>
                            <w:r>
                              <w:rPr>
                                <w:color w:val="1F3864" w:themeColor="accent1" w:themeShade="80"/>
                                <w:sz w:val="20"/>
                                <w:szCs w:val="20"/>
                              </w:rPr>
                              <w:t xml:space="preserve">wordt </w:t>
                            </w:r>
                            <w:r w:rsidRPr="009775F0">
                              <w:rPr>
                                <w:color w:val="1F3864" w:themeColor="accent1" w:themeShade="80"/>
                                <w:sz w:val="20"/>
                                <w:szCs w:val="20"/>
                              </w:rPr>
                              <w:t>als basis ingezet.</w:t>
                            </w:r>
                          </w:p>
                          <w:p w14:paraId="21FD137E" w14:textId="2C9AE0E2"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w:t>
                            </w:r>
                            <w:r>
                              <w:rPr>
                                <w:color w:val="1F3864" w:themeColor="accent1" w:themeShade="80"/>
                                <w:sz w:val="20"/>
                                <w:szCs w:val="20"/>
                              </w:rPr>
                              <w:t xml:space="preserve"> </w:t>
                            </w:r>
                            <w:r w:rsidRPr="009775F0">
                              <w:rPr>
                                <w:color w:val="1F3864" w:themeColor="accent1" w:themeShade="80"/>
                                <w:sz w:val="20"/>
                                <w:szCs w:val="20"/>
                              </w:rPr>
                              <w:t xml:space="preserve">In 2024 heeft </w:t>
                            </w:r>
                            <w:r>
                              <w:rPr>
                                <w:color w:val="1F3864" w:themeColor="accent1" w:themeShade="80"/>
                                <w:sz w:val="20"/>
                                <w:szCs w:val="20"/>
                              </w:rPr>
                              <w:t>(</w:t>
                            </w:r>
                            <w:r w:rsidRPr="009775F0">
                              <w:rPr>
                                <w:color w:val="1F3864" w:themeColor="accent1" w:themeShade="80"/>
                                <w:sz w:val="20"/>
                                <w:szCs w:val="20"/>
                              </w:rPr>
                              <w:t>wereld</w:t>
                            </w:r>
                            <w:r>
                              <w:rPr>
                                <w:color w:val="1F3864" w:themeColor="accent1" w:themeShade="80"/>
                                <w:sz w:val="20"/>
                                <w:szCs w:val="20"/>
                              </w:rPr>
                              <w:t>)</w:t>
                            </w:r>
                            <w:r w:rsidRPr="009775F0">
                              <w:rPr>
                                <w:color w:val="1F3864" w:themeColor="accent1" w:themeShade="80"/>
                                <w:sz w:val="20"/>
                                <w:szCs w:val="20"/>
                              </w:rPr>
                              <w:t>burgerschap een betekenisvolle plek in ons onderwijs. Hierbij is er een sterke verbinding met de wereld om ons heen en over eigen (lands-)grenzen.</w:t>
                            </w:r>
                          </w:p>
                          <w:p w14:paraId="04E19AAD" w14:textId="7335B304"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 xml:space="preserve">- In 2022 </w:t>
                            </w:r>
                            <w:r>
                              <w:rPr>
                                <w:color w:val="1F3864" w:themeColor="accent1" w:themeShade="80"/>
                                <w:sz w:val="20"/>
                                <w:szCs w:val="20"/>
                              </w:rPr>
                              <w:t>wordt gestart met</w:t>
                            </w:r>
                            <w:r w:rsidRPr="009775F0">
                              <w:rPr>
                                <w:color w:val="1F3864" w:themeColor="accent1" w:themeShade="80"/>
                                <w:sz w:val="20"/>
                                <w:szCs w:val="20"/>
                              </w:rPr>
                              <w:t xml:space="preserve"> een Leerlingenraad die vertegenwoordigd wordt door leerlingen uit groep 6 t</w:t>
                            </w:r>
                            <w:r>
                              <w:rPr>
                                <w:color w:val="1F3864" w:themeColor="accent1" w:themeShade="80"/>
                                <w:sz w:val="20"/>
                                <w:szCs w:val="20"/>
                              </w:rPr>
                              <w:t>/</w:t>
                            </w:r>
                            <w:r w:rsidRPr="009775F0">
                              <w:rPr>
                                <w:color w:val="1F3864" w:themeColor="accent1" w:themeShade="80"/>
                                <w:sz w:val="20"/>
                                <w:szCs w:val="20"/>
                              </w:rPr>
                              <w:t>m 8.</w:t>
                            </w:r>
                          </w:p>
                          <w:p w14:paraId="7B064ABB" w14:textId="0913731D" w:rsidR="00357823" w:rsidRPr="00932488"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 xml:space="preserve">- In 2024 is er een stevige samenwerking met </w:t>
                            </w:r>
                            <w:proofErr w:type="gramStart"/>
                            <w:r w:rsidRPr="009775F0">
                              <w:rPr>
                                <w:color w:val="1F3864" w:themeColor="accent1" w:themeShade="80"/>
                                <w:sz w:val="20"/>
                                <w:szCs w:val="20"/>
                              </w:rPr>
                              <w:t>VO scholen</w:t>
                            </w:r>
                            <w:proofErr w:type="gramEnd"/>
                            <w:r w:rsidRPr="009775F0">
                              <w:rPr>
                                <w:color w:val="1F3864" w:themeColor="accent1" w:themeShade="80"/>
                                <w:sz w:val="20"/>
                                <w:szCs w:val="20"/>
                              </w:rPr>
                              <w:t xml:space="preserve"> op het gebied van een doorgaande leerlijn PO-VO</w:t>
                            </w:r>
                            <w:r>
                              <w:rPr>
                                <w:color w:val="1F3864" w:themeColor="accent1" w:themeShade="80"/>
                                <w:sz w:val="20"/>
                                <w:szCs w:val="20"/>
                              </w:rPr>
                              <w:t>, staat de visie rond werken in clusters</w:t>
                            </w:r>
                            <w:r w:rsidRPr="009775F0">
                              <w:rPr>
                                <w:color w:val="1F3864" w:themeColor="accent1" w:themeShade="80"/>
                                <w:sz w:val="20"/>
                                <w:szCs w:val="20"/>
                              </w:rPr>
                              <w:t xml:space="preserve"> en is er een start gemaakt met onderzoek naar onderwijs van de toekomst voor kinderen van 4- 18 jaar.</w:t>
                            </w:r>
                          </w:p>
                          <w:p w14:paraId="3B6DDB2D" w14:textId="77777777" w:rsidR="00357823" w:rsidRPr="00A03AB1" w:rsidRDefault="00357823" w:rsidP="00932488">
                            <w:pPr>
                              <w:spacing w:after="0" w:line="240" w:lineRule="auto"/>
                              <w:rPr>
                                <w:color w:val="ED7D31"/>
                                <w:sz w:val="20"/>
                                <w:szCs w:val="20"/>
                              </w:rPr>
                            </w:pPr>
                          </w:p>
                          <w:p w14:paraId="7781BCFC" w14:textId="77777777" w:rsidR="00357823" w:rsidRPr="006429FC" w:rsidRDefault="00357823" w:rsidP="00932488">
                            <w:pPr>
                              <w:spacing w:after="0" w:line="240" w:lineRule="auto"/>
                              <w:rPr>
                                <w:color w:val="002060"/>
                                <w:sz w:val="20"/>
                                <w:szCs w:val="20"/>
                              </w:rPr>
                            </w:pPr>
                            <w:r w:rsidRPr="006429FC">
                              <w:rPr>
                                <w:color w:val="00206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4A779" id="Tekstvak 4" o:spid="_x0000_s1028" type="#_x0000_t202" style="position:absolute;margin-left:263.5pt;margin-top:27.25pt;width:859.05pt;height:347.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mHJQIAACQEAAAOAAAAZHJzL2Uyb0RvYy54bWysU9tu2zAMfR+wfxD0vtjJkq024hRtug4D&#10;ugvQ7gMYWY6FSKInKbG7ry8lJ1m2vQ0LYIEMyUPykFxeD0azg3Reoa34dJJzJq3AWtltxb8/3b+5&#10;4swHsDVotLLiz9Lz69XrV8u+K+UMW9S1dIxArC/7ruJtCF2ZZV600oCfYCctGRt0BgKpbpvVDnpC&#10;Nzqb5fm7rEdXdw6F9J7+vRuNfJXwm0aK8LVpvAxMV5xqC+l16d3EN1stodw66FoljmXAP1RhQFlK&#10;eoa6gwBs79RfUEYJhx6bMBFoMmwaJWTqgbqZ5n9089hCJ1MvRI7vzjT5/wcrvhy+Oabqis85s2Bo&#10;RE9y58MBdmwe2ek7X5LTY0duYbjFgaacOvXdA4qdZxbXLditvHEO+1ZCTdVNY2R2ETri+Aiy6T9j&#10;TWlgHzABDY0zkToigxE6Ten5PBk5BCZiyrzIi+LtgjNBxvk8L+hLSaA8xXfOh48SDYtCxR3NPuHD&#10;4cGHWA+UJ5eYzqNW9b3SOiluu1lrxw4Q9yS/zRcn9N/ctGV9xYvFbJGQLcb4tEJGBdpjrUzFr/L4&#10;Gzcr8vHB1sklgNKjTJVoeyQocjKyE4bNkCYxO/G+wfqZGHM4ri2dGQktup+c9bSyFfc/9uAkZ/qT&#10;JdaLaSSFhaTMF+9npLhLy+bSAlYQVMUDZ6O4DukuIh0Wb2g6jUq0xTGOlRxLplVMbB7PJu76pZ68&#10;fh336gUAAP//AwBQSwMEFAAGAAgAAAAhAIrXBeXhAAAACwEAAA8AAABkcnMvZG93bnJldi54bWxM&#10;j8FOwzAQRO9I/IO1SNyo0yihbYhToYoiODagStyc2CRR7XWw3Tb8fbcnuO1oRzNvyvVkDTtpHwaH&#10;AuazBJjG1qkBOwGfH9uHJbAQJSppHGoBvzrAurq9KWWh3Bl3+lTHjlEIhkIK6GMcC85D22srw8yN&#10;Gun37byVkaTvuPLyTOHW8DRJHrmVA1JDL0e96XV7qI+Wejf7XeMP2/37z6u0q7p7+TJviRD3d9Pz&#10;E7Cop/hnhis+oUNFTI07ogrMCMjTBW2JdGQ5MDKkaZbPgTUCFtlyBbwq+f8N1QUAAP//AwBQSwEC&#10;LQAUAAYACAAAACEAtoM4kv4AAADhAQAAEwAAAAAAAAAAAAAAAAAAAAAAW0NvbnRlbnRfVHlwZXNd&#10;LnhtbFBLAQItABQABgAIAAAAIQA4/SH/1gAAAJQBAAALAAAAAAAAAAAAAAAAAC8BAABfcmVscy8u&#10;cmVsc1BLAQItABQABgAIAAAAIQDRAKmHJQIAACQEAAAOAAAAAAAAAAAAAAAAAC4CAABkcnMvZTJv&#10;RG9jLnhtbFBLAQItABQABgAIAAAAIQCK1wXl4QAAAAsBAAAPAAAAAAAAAAAAAAAAAH8EAABkcnMv&#10;ZG93bnJldi54bWxQSwUGAAAAAAQABADzAAAAjQUAAAAA&#10;" fillcolor="#00b050" stroked="f">
                <v:textbox>
                  <w:txbxContent>
                    <w:p w14:paraId="7465C183" w14:textId="77777777" w:rsidR="00357823" w:rsidRPr="000D30BA" w:rsidRDefault="00357823" w:rsidP="00FD7367">
                      <w:pPr>
                        <w:shd w:val="clear" w:color="auto" w:fill="E2EFD9" w:themeFill="accent6" w:themeFillTint="33"/>
                        <w:spacing w:after="0" w:line="240" w:lineRule="auto"/>
                        <w:rPr>
                          <w:b/>
                          <w:color w:val="002060"/>
                          <w:sz w:val="24"/>
                          <w:szCs w:val="24"/>
                        </w:rPr>
                      </w:pPr>
                      <w:r w:rsidRPr="000D30BA">
                        <w:rPr>
                          <w:b/>
                          <w:color w:val="002060"/>
                          <w:sz w:val="24"/>
                          <w:szCs w:val="24"/>
                        </w:rPr>
                        <w:t>HUIDIGE SITUATIE</w:t>
                      </w:r>
                    </w:p>
                    <w:p w14:paraId="7EBDAF47" w14:textId="3138E0CB" w:rsidR="00357823" w:rsidRPr="00991E10" w:rsidRDefault="00357823" w:rsidP="00FD7367">
                      <w:pPr>
                        <w:shd w:val="clear" w:color="auto" w:fill="E2EFD9" w:themeFill="accent6" w:themeFillTint="33"/>
                        <w:spacing w:after="0" w:line="240" w:lineRule="auto"/>
                        <w:rPr>
                          <w:b/>
                          <w:color w:val="1F3864" w:themeColor="accent1" w:themeShade="80"/>
                          <w:sz w:val="28"/>
                          <w:szCs w:val="28"/>
                        </w:rPr>
                      </w:pPr>
                      <w:r w:rsidRPr="00840BBC">
                        <w:rPr>
                          <w:color w:val="002060"/>
                          <w:sz w:val="20"/>
                          <w:szCs w:val="20"/>
                        </w:rPr>
                        <w:t>We starten met 1</w:t>
                      </w:r>
                      <w:r>
                        <w:rPr>
                          <w:color w:val="002060"/>
                          <w:sz w:val="20"/>
                          <w:szCs w:val="20"/>
                        </w:rPr>
                        <w:t>5</w:t>
                      </w:r>
                      <w:r w:rsidRPr="00840BBC">
                        <w:rPr>
                          <w:color w:val="002060"/>
                          <w:sz w:val="20"/>
                          <w:szCs w:val="20"/>
                        </w:rPr>
                        <w:t xml:space="preserve"> groepen, </w:t>
                      </w:r>
                      <w:r>
                        <w:rPr>
                          <w:color w:val="002060"/>
                          <w:sz w:val="20"/>
                          <w:szCs w:val="20"/>
                        </w:rPr>
                        <w:t xml:space="preserve">waaronder 5 kleutergroepen </w:t>
                      </w:r>
                      <w:r w:rsidRPr="00840BBC">
                        <w:rPr>
                          <w:color w:val="002060"/>
                          <w:sz w:val="20"/>
                          <w:szCs w:val="20"/>
                        </w:rPr>
                        <w:t>1-2 vanaf de start van het schooljaar. Er zijn 3</w:t>
                      </w:r>
                      <w:r>
                        <w:rPr>
                          <w:color w:val="002060"/>
                          <w:sz w:val="20"/>
                          <w:szCs w:val="20"/>
                        </w:rPr>
                        <w:t>7</w:t>
                      </w:r>
                      <w:r w:rsidRPr="00840BBC">
                        <w:rPr>
                          <w:color w:val="002060"/>
                          <w:sz w:val="20"/>
                          <w:szCs w:val="20"/>
                        </w:rPr>
                        <w:t>0 leerlingen op school verdeeld over 9 homogene groepen  3</w:t>
                      </w:r>
                      <w:r>
                        <w:rPr>
                          <w:color w:val="002060"/>
                          <w:sz w:val="20"/>
                          <w:szCs w:val="20"/>
                        </w:rPr>
                        <w:t xml:space="preserve"> t/m </w:t>
                      </w:r>
                      <w:r w:rsidRPr="00840BBC">
                        <w:rPr>
                          <w:color w:val="002060"/>
                          <w:sz w:val="20"/>
                          <w:szCs w:val="20"/>
                        </w:rPr>
                        <w:t xml:space="preserve">8 en 1 combinatie groep 6/7. De Krullevaar heeft een aanzuigende werking door goede naamsbekendheid in de wijk. </w:t>
                      </w:r>
                      <w:r>
                        <w:rPr>
                          <w:color w:val="002060"/>
                          <w:sz w:val="20"/>
                          <w:szCs w:val="20"/>
                        </w:rPr>
                        <w:t>Het nieuwe centrale aanmeldsysteem wat in Utrecht is ingezet levert nog te weinig inzicht in het aanmelden op</w:t>
                      </w:r>
                      <w:r w:rsidRPr="00991E10">
                        <w:rPr>
                          <w:color w:val="1F3864" w:themeColor="accent1" w:themeShade="80"/>
                          <w:sz w:val="20"/>
                          <w:szCs w:val="20"/>
                        </w:rPr>
                        <w:t>.</w:t>
                      </w:r>
                      <w:r>
                        <w:rPr>
                          <w:color w:val="1F3864" w:themeColor="accent1" w:themeShade="80"/>
                          <w:sz w:val="20"/>
                          <w:szCs w:val="20"/>
                        </w:rPr>
                        <w:t xml:space="preserve"> Verwachting is dat De </w:t>
                      </w:r>
                      <w:proofErr w:type="spellStart"/>
                      <w:r>
                        <w:rPr>
                          <w:color w:val="1F3864" w:themeColor="accent1" w:themeShade="80"/>
                          <w:sz w:val="20"/>
                          <w:szCs w:val="20"/>
                        </w:rPr>
                        <w:t>Krullevaar</w:t>
                      </w:r>
                      <w:proofErr w:type="spellEnd"/>
                      <w:r>
                        <w:rPr>
                          <w:color w:val="1F3864" w:themeColor="accent1" w:themeShade="80"/>
                          <w:sz w:val="20"/>
                          <w:szCs w:val="20"/>
                        </w:rPr>
                        <w:t xml:space="preserve"> na 2023 teruggaat naar 4 kleutergroepen.</w:t>
                      </w:r>
                    </w:p>
                    <w:p w14:paraId="143099F9" w14:textId="07780C4A" w:rsidR="00357823" w:rsidRPr="00840BBC" w:rsidRDefault="00357823" w:rsidP="00FD7367">
                      <w:pPr>
                        <w:shd w:val="clear" w:color="auto" w:fill="E2EFD9" w:themeFill="accent6" w:themeFillTint="33"/>
                        <w:spacing w:after="0" w:line="240" w:lineRule="auto"/>
                        <w:rPr>
                          <w:color w:val="002060"/>
                          <w:sz w:val="20"/>
                          <w:szCs w:val="20"/>
                        </w:rPr>
                      </w:pPr>
                      <w:r w:rsidRPr="00840BBC">
                        <w:rPr>
                          <w:color w:val="002060"/>
                          <w:sz w:val="20"/>
                          <w:szCs w:val="20"/>
                        </w:rPr>
                        <w:t xml:space="preserve">De </w:t>
                      </w:r>
                      <w:proofErr w:type="spellStart"/>
                      <w:r w:rsidRPr="00840BBC">
                        <w:rPr>
                          <w:color w:val="002060"/>
                          <w:sz w:val="20"/>
                          <w:szCs w:val="20"/>
                        </w:rPr>
                        <w:t>Krullevaar</w:t>
                      </w:r>
                      <w:proofErr w:type="spellEnd"/>
                      <w:r w:rsidRPr="00840BBC">
                        <w:rPr>
                          <w:color w:val="002060"/>
                          <w:sz w:val="20"/>
                          <w:szCs w:val="20"/>
                        </w:rPr>
                        <w:t xml:space="preserve"> is een opleidingsschool. </w:t>
                      </w:r>
                      <w:r>
                        <w:rPr>
                          <w:color w:val="002060"/>
                          <w:sz w:val="20"/>
                          <w:szCs w:val="20"/>
                        </w:rPr>
                        <w:t xml:space="preserve">Dit houdt in: </w:t>
                      </w:r>
                      <w:r w:rsidRPr="00840BBC">
                        <w:rPr>
                          <w:color w:val="002060"/>
                          <w:sz w:val="20"/>
                          <w:szCs w:val="20"/>
                        </w:rPr>
                        <w:t xml:space="preserve">Vanuit de Marnix (PABO) zijn er </w:t>
                      </w:r>
                      <w:r>
                        <w:rPr>
                          <w:color w:val="002060"/>
                          <w:sz w:val="20"/>
                          <w:szCs w:val="20"/>
                        </w:rPr>
                        <w:t xml:space="preserve">7 </w:t>
                      </w:r>
                      <w:r w:rsidRPr="00840BBC">
                        <w:rPr>
                          <w:color w:val="002060"/>
                          <w:sz w:val="20"/>
                          <w:szCs w:val="20"/>
                        </w:rPr>
                        <w:t xml:space="preserve">stagiaires aanwezig. Eén zij-instromer staat </w:t>
                      </w:r>
                      <w:r>
                        <w:rPr>
                          <w:color w:val="002060"/>
                          <w:sz w:val="20"/>
                          <w:szCs w:val="20"/>
                        </w:rPr>
                        <w:t>dubbel in</w:t>
                      </w:r>
                      <w:r w:rsidRPr="00840BBC">
                        <w:rPr>
                          <w:color w:val="002060"/>
                          <w:sz w:val="20"/>
                          <w:szCs w:val="20"/>
                        </w:rPr>
                        <w:t xml:space="preserve"> groep</w:t>
                      </w:r>
                      <w:r>
                        <w:rPr>
                          <w:color w:val="002060"/>
                          <w:sz w:val="20"/>
                          <w:szCs w:val="20"/>
                        </w:rPr>
                        <w:t xml:space="preserve"> 5</w:t>
                      </w:r>
                      <w:r w:rsidRPr="00840BBC">
                        <w:rPr>
                          <w:color w:val="002060"/>
                          <w:sz w:val="20"/>
                          <w:szCs w:val="20"/>
                        </w:rPr>
                        <w:t xml:space="preserve">, </w:t>
                      </w:r>
                      <w:r>
                        <w:rPr>
                          <w:color w:val="002060"/>
                          <w:sz w:val="20"/>
                          <w:szCs w:val="20"/>
                        </w:rPr>
                        <w:t>een gulden-</w:t>
                      </w:r>
                      <w:proofErr w:type="spellStart"/>
                      <w:r>
                        <w:rPr>
                          <w:color w:val="002060"/>
                          <w:sz w:val="20"/>
                          <w:szCs w:val="20"/>
                        </w:rPr>
                        <w:t>middenwegger</w:t>
                      </w:r>
                      <w:proofErr w:type="spellEnd"/>
                      <w:r>
                        <w:rPr>
                          <w:color w:val="002060"/>
                          <w:sz w:val="20"/>
                          <w:szCs w:val="20"/>
                        </w:rPr>
                        <w:t xml:space="preserve"> staat 2 dagen alleen, 1 dag dubbel</w:t>
                      </w:r>
                      <w:r w:rsidRPr="00840BBC">
                        <w:rPr>
                          <w:color w:val="002060"/>
                          <w:sz w:val="20"/>
                          <w:szCs w:val="20"/>
                        </w:rPr>
                        <w:t xml:space="preserve">. </w:t>
                      </w:r>
                      <w:r>
                        <w:rPr>
                          <w:color w:val="002060"/>
                          <w:sz w:val="20"/>
                          <w:szCs w:val="20"/>
                        </w:rPr>
                        <w:t xml:space="preserve">Er zijn </w:t>
                      </w:r>
                      <w:proofErr w:type="spellStart"/>
                      <w:r>
                        <w:rPr>
                          <w:color w:val="002060"/>
                          <w:sz w:val="20"/>
                          <w:szCs w:val="20"/>
                        </w:rPr>
                        <w:t>OnderwijsAmbassadeurs</w:t>
                      </w:r>
                      <w:proofErr w:type="spellEnd"/>
                      <w:r>
                        <w:rPr>
                          <w:color w:val="002060"/>
                          <w:sz w:val="20"/>
                          <w:szCs w:val="20"/>
                        </w:rPr>
                        <w:t xml:space="preserve"> in de school en we hebben een zij instromer als Onderwijs Assistent en een ROC student als stagiair Onderwijs Assistent. Alle leerkrachten ontvangen, bij bevoegdheid, stagiaires. Meekijken op De </w:t>
                      </w:r>
                      <w:proofErr w:type="spellStart"/>
                      <w:r>
                        <w:rPr>
                          <w:color w:val="002060"/>
                          <w:sz w:val="20"/>
                          <w:szCs w:val="20"/>
                        </w:rPr>
                        <w:t>Krullevaar</w:t>
                      </w:r>
                      <w:proofErr w:type="spellEnd"/>
                      <w:r>
                        <w:rPr>
                          <w:color w:val="002060"/>
                          <w:sz w:val="20"/>
                          <w:szCs w:val="20"/>
                        </w:rPr>
                        <w:t xml:space="preserve"> als ouder, onderzoeker, mogelijk zij instromer of een snuffelstage is gewoon op De </w:t>
                      </w:r>
                      <w:proofErr w:type="spellStart"/>
                      <w:r>
                        <w:rPr>
                          <w:color w:val="002060"/>
                          <w:sz w:val="20"/>
                          <w:szCs w:val="20"/>
                        </w:rPr>
                        <w:t>Krullevaar</w:t>
                      </w:r>
                      <w:proofErr w:type="spellEnd"/>
                      <w:r>
                        <w:rPr>
                          <w:color w:val="002060"/>
                          <w:sz w:val="20"/>
                          <w:szCs w:val="20"/>
                        </w:rPr>
                        <w:t>. Werkdrukmiddelen worden ingezet voor extra ondersteuning in de groep, vervanging van de groep (vrij-roosteren groepsleerkracht op piekmomenten) en een kleutergymleerkracht. NPO gelden worden ingezet om hiaten in het onderwijs (ontstaan tijdens de corona pandemie) te effectueren en gestagneerde ontwikkelingen versneld in te zetten. Dit komt ten goede aan de ontwikkeling van de kinderen.</w:t>
                      </w:r>
                    </w:p>
                    <w:p w14:paraId="278F9377" w14:textId="77777777"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Ambities 2020-2024:</w:t>
                      </w:r>
                    </w:p>
                    <w:p w14:paraId="4A1903F0" w14:textId="1B62CA9B"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w:t>
                      </w:r>
                      <w:r>
                        <w:rPr>
                          <w:color w:val="1F3864" w:themeColor="accent1" w:themeShade="80"/>
                          <w:sz w:val="20"/>
                          <w:szCs w:val="20"/>
                        </w:rPr>
                        <w:t xml:space="preserve">Spelend leren en een rijke leeromgeving zichtbaar in de hele school. </w:t>
                      </w:r>
                      <w:r w:rsidRPr="009775F0">
                        <w:rPr>
                          <w:color w:val="1F3864" w:themeColor="accent1" w:themeShade="80"/>
                          <w:sz w:val="20"/>
                          <w:szCs w:val="20"/>
                        </w:rPr>
                        <w:t>In de onderbouw wordt het spelend leren meer vormgegeven vanuit de diverse hoeken en het materiaal. In de middenbouw wordt spelend leren ingepland in het weekrooster</w:t>
                      </w:r>
                      <w:r>
                        <w:rPr>
                          <w:color w:val="1F3864" w:themeColor="accent1" w:themeShade="80"/>
                          <w:sz w:val="20"/>
                          <w:szCs w:val="20"/>
                        </w:rPr>
                        <w:t xml:space="preserve"> waarbij ook thema’s aan taal wordt verbonden</w:t>
                      </w:r>
                      <w:r w:rsidRPr="009775F0">
                        <w:rPr>
                          <w:color w:val="1F3864" w:themeColor="accent1" w:themeShade="80"/>
                          <w:sz w:val="20"/>
                          <w:szCs w:val="20"/>
                        </w:rPr>
                        <w:t xml:space="preserve">. De bovenbouw </w:t>
                      </w:r>
                      <w:r>
                        <w:rPr>
                          <w:color w:val="1F3864" w:themeColor="accent1" w:themeShade="80"/>
                          <w:sz w:val="20"/>
                          <w:szCs w:val="20"/>
                        </w:rPr>
                        <w:t>werkt</w:t>
                      </w:r>
                      <w:r w:rsidRPr="009775F0">
                        <w:rPr>
                          <w:color w:val="1F3864" w:themeColor="accent1" w:themeShade="80"/>
                          <w:sz w:val="20"/>
                          <w:szCs w:val="20"/>
                        </w:rPr>
                        <w:t xml:space="preserve"> thematisch op de </w:t>
                      </w:r>
                      <w:r>
                        <w:rPr>
                          <w:color w:val="1F3864" w:themeColor="accent1" w:themeShade="80"/>
                          <w:sz w:val="20"/>
                          <w:szCs w:val="20"/>
                        </w:rPr>
                        <w:t xml:space="preserve">(groep doorbroken) </w:t>
                      </w:r>
                      <w:r w:rsidRPr="009775F0">
                        <w:rPr>
                          <w:color w:val="1F3864" w:themeColor="accent1" w:themeShade="80"/>
                          <w:sz w:val="20"/>
                          <w:szCs w:val="20"/>
                        </w:rPr>
                        <w:t>leerpleinen. In 2024 wordt spelen en leren</w:t>
                      </w:r>
                      <w:r>
                        <w:rPr>
                          <w:color w:val="1F3864" w:themeColor="accent1" w:themeShade="80"/>
                          <w:sz w:val="20"/>
                          <w:szCs w:val="20"/>
                        </w:rPr>
                        <w:t xml:space="preserve">, vanuit een gezamenlijke visie, </w:t>
                      </w:r>
                      <w:r w:rsidRPr="009775F0">
                        <w:rPr>
                          <w:color w:val="1F3864" w:themeColor="accent1" w:themeShade="80"/>
                          <w:sz w:val="20"/>
                          <w:szCs w:val="20"/>
                        </w:rPr>
                        <w:t xml:space="preserve">in een doorgaande lijn in alle groepen van </w:t>
                      </w:r>
                      <w:r>
                        <w:rPr>
                          <w:color w:val="1F3864" w:themeColor="accent1" w:themeShade="80"/>
                          <w:sz w:val="20"/>
                          <w:szCs w:val="20"/>
                        </w:rPr>
                        <w:t>D</w:t>
                      </w:r>
                      <w:r w:rsidRPr="009775F0">
                        <w:rPr>
                          <w:color w:val="1F3864" w:themeColor="accent1" w:themeShade="80"/>
                          <w:sz w:val="20"/>
                          <w:szCs w:val="20"/>
                        </w:rPr>
                        <w:t xml:space="preserve">e </w:t>
                      </w:r>
                      <w:proofErr w:type="spellStart"/>
                      <w:r w:rsidRPr="009775F0">
                        <w:rPr>
                          <w:color w:val="1F3864" w:themeColor="accent1" w:themeShade="80"/>
                          <w:sz w:val="20"/>
                          <w:szCs w:val="20"/>
                        </w:rPr>
                        <w:t>Krullevaar</w:t>
                      </w:r>
                      <w:proofErr w:type="spellEnd"/>
                      <w:r w:rsidRPr="009775F0">
                        <w:rPr>
                          <w:color w:val="1F3864" w:themeColor="accent1" w:themeShade="80"/>
                          <w:sz w:val="20"/>
                          <w:szCs w:val="20"/>
                        </w:rPr>
                        <w:t xml:space="preserve"> toegepast.</w:t>
                      </w:r>
                    </w:p>
                    <w:p w14:paraId="3CB8E182" w14:textId="77777777"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-In 2024 is het gehele meubilair op de Krullevaar vernieuwd.</w:t>
                      </w:r>
                    </w:p>
                    <w:p w14:paraId="1BB01178" w14:textId="5BCDD3BA"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 xml:space="preserve">-In 2024 is procesgericht werken verankerd in de manier waarop leerkrachten lesgeven, feedback geven en reflecteren. Dit uit zich structureel in projectwerk op leerpleinen en ateliers en sluit aan bij </w:t>
                      </w:r>
                      <w:r>
                        <w:rPr>
                          <w:color w:val="1F3864" w:themeColor="accent1" w:themeShade="80"/>
                          <w:sz w:val="20"/>
                          <w:szCs w:val="20"/>
                        </w:rPr>
                        <w:t xml:space="preserve"> </w:t>
                      </w:r>
                      <w:r w:rsidRPr="009775F0">
                        <w:rPr>
                          <w:color w:val="1F3864" w:themeColor="accent1" w:themeShade="80"/>
                          <w:sz w:val="20"/>
                          <w:szCs w:val="20"/>
                        </w:rPr>
                        <w:t>een portfolio</w:t>
                      </w:r>
                      <w:r>
                        <w:rPr>
                          <w:color w:val="1F3864" w:themeColor="accent1" w:themeShade="80"/>
                          <w:sz w:val="20"/>
                          <w:szCs w:val="20"/>
                        </w:rPr>
                        <w:t xml:space="preserve"> en vernieuwd rapport</w:t>
                      </w:r>
                      <w:r w:rsidRPr="009775F0">
                        <w:rPr>
                          <w:color w:val="1F3864" w:themeColor="accent1" w:themeShade="80"/>
                          <w:sz w:val="20"/>
                          <w:szCs w:val="20"/>
                        </w:rPr>
                        <w:t>.</w:t>
                      </w:r>
                    </w:p>
                    <w:p w14:paraId="6DE4FA18" w14:textId="63CB1CC1"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 In 2024 is er een groen schoolplein gerealiseerd</w:t>
                      </w:r>
                      <w:r>
                        <w:rPr>
                          <w:color w:val="1F3864" w:themeColor="accent1" w:themeShade="80"/>
                          <w:sz w:val="20"/>
                          <w:szCs w:val="20"/>
                        </w:rPr>
                        <w:t xml:space="preserve"> </w:t>
                      </w:r>
                    </w:p>
                    <w:p w14:paraId="045B5C50" w14:textId="603C5E3D"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w:t>
                      </w:r>
                      <w:r>
                        <w:rPr>
                          <w:color w:val="1F3864" w:themeColor="accent1" w:themeShade="80"/>
                          <w:sz w:val="20"/>
                          <w:szCs w:val="20"/>
                        </w:rPr>
                        <w:t xml:space="preserve"> </w:t>
                      </w:r>
                      <w:r w:rsidRPr="009775F0">
                        <w:rPr>
                          <w:color w:val="1F3864" w:themeColor="accent1" w:themeShade="80"/>
                          <w:sz w:val="20"/>
                          <w:szCs w:val="20"/>
                        </w:rPr>
                        <w:t xml:space="preserve">De ICT omgeving is in 2024 ondersteunend aan de onderwijskundige doelen die we stellen voor alle leerlingen op de </w:t>
                      </w:r>
                      <w:proofErr w:type="spellStart"/>
                      <w:r w:rsidRPr="009775F0">
                        <w:rPr>
                          <w:color w:val="1F3864" w:themeColor="accent1" w:themeShade="80"/>
                          <w:sz w:val="20"/>
                          <w:szCs w:val="20"/>
                        </w:rPr>
                        <w:t>Krullevaar</w:t>
                      </w:r>
                      <w:proofErr w:type="spellEnd"/>
                      <w:r w:rsidRPr="009775F0">
                        <w:rPr>
                          <w:color w:val="1F3864" w:themeColor="accent1" w:themeShade="80"/>
                          <w:sz w:val="20"/>
                          <w:szCs w:val="20"/>
                        </w:rPr>
                        <w:t>.</w:t>
                      </w:r>
                    </w:p>
                    <w:p w14:paraId="3FF12AA0" w14:textId="4FC787E6"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w:t>
                      </w:r>
                      <w:r>
                        <w:rPr>
                          <w:color w:val="1F3864" w:themeColor="accent1" w:themeShade="80"/>
                          <w:sz w:val="20"/>
                          <w:szCs w:val="20"/>
                        </w:rPr>
                        <w:t xml:space="preserve"> </w:t>
                      </w:r>
                      <w:r w:rsidRPr="009775F0">
                        <w:rPr>
                          <w:color w:val="1F3864" w:themeColor="accent1" w:themeShade="80"/>
                          <w:sz w:val="20"/>
                          <w:szCs w:val="20"/>
                        </w:rPr>
                        <w:t xml:space="preserve">In 2024 is De Krullevaar een sterk professionele, lerende organisatie waar collega’s iedere dag samen het onderwijs een beetje beter maken. </w:t>
                      </w:r>
                      <w:proofErr w:type="spellStart"/>
                      <w:r w:rsidRPr="009775F0">
                        <w:rPr>
                          <w:color w:val="1F3864" w:themeColor="accent1" w:themeShade="80"/>
                          <w:sz w:val="20"/>
                          <w:szCs w:val="20"/>
                        </w:rPr>
                        <w:t>LeerKRACHT</w:t>
                      </w:r>
                      <w:proofErr w:type="spellEnd"/>
                      <w:r w:rsidRPr="009775F0">
                        <w:rPr>
                          <w:color w:val="1F3864" w:themeColor="accent1" w:themeShade="80"/>
                          <w:sz w:val="20"/>
                          <w:szCs w:val="20"/>
                        </w:rPr>
                        <w:t xml:space="preserve"> </w:t>
                      </w:r>
                      <w:r>
                        <w:rPr>
                          <w:color w:val="1F3864" w:themeColor="accent1" w:themeShade="80"/>
                          <w:sz w:val="20"/>
                          <w:szCs w:val="20"/>
                        </w:rPr>
                        <w:t xml:space="preserve">wordt </w:t>
                      </w:r>
                      <w:r w:rsidRPr="009775F0">
                        <w:rPr>
                          <w:color w:val="1F3864" w:themeColor="accent1" w:themeShade="80"/>
                          <w:sz w:val="20"/>
                          <w:szCs w:val="20"/>
                        </w:rPr>
                        <w:t>als basis ingezet.</w:t>
                      </w:r>
                    </w:p>
                    <w:p w14:paraId="21FD137E" w14:textId="2C9AE0E2"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w:t>
                      </w:r>
                      <w:r>
                        <w:rPr>
                          <w:color w:val="1F3864" w:themeColor="accent1" w:themeShade="80"/>
                          <w:sz w:val="20"/>
                          <w:szCs w:val="20"/>
                        </w:rPr>
                        <w:t xml:space="preserve"> </w:t>
                      </w:r>
                      <w:r w:rsidRPr="009775F0">
                        <w:rPr>
                          <w:color w:val="1F3864" w:themeColor="accent1" w:themeShade="80"/>
                          <w:sz w:val="20"/>
                          <w:szCs w:val="20"/>
                        </w:rPr>
                        <w:t xml:space="preserve">In 2024 heeft </w:t>
                      </w:r>
                      <w:r>
                        <w:rPr>
                          <w:color w:val="1F3864" w:themeColor="accent1" w:themeShade="80"/>
                          <w:sz w:val="20"/>
                          <w:szCs w:val="20"/>
                        </w:rPr>
                        <w:t>(</w:t>
                      </w:r>
                      <w:r w:rsidRPr="009775F0">
                        <w:rPr>
                          <w:color w:val="1F3864" w:themeColor="accent1" w:themeShade="80"/>
                          <w:sz w:val="20"/>
                          <w:szCs w:val="20"/>
                        </w:rPr>
                        <w:t>wereld</w:t>
                      </w:r>
                      <w:r>
                        <w:rPr>
                          <w:color w:val="1F3864" w:themeColor="accent1" w:themeShade="80"/>
                          <w:sz w:val="20"/>
                          <w:szCs w:val="20"/>
                        </w:rPr>
                        <w:t>)</w:t>
                      </w:r>
                      <w:r w:rsidRPr="009775F0">
                        <w:rPr>
                          <w:color w:val="1F3864" w:themeColor="accent1" w:themeShade="80"/>
                          <w:sz w:val="20"/>
                          <w:szCs w:val="20"/>
                        </w:rPr>
                        <w:t>burgerschap een betekenisvolle plek in ons onderwijs. Hierbij is er een sterke verbinding met de wereld om ons heen en over eigen (lands-)grenzen.</w:t>
                      </w:r>
                    </w:p>
                    <w:p w14:paraId="04E19AAD" w14:textId="7335B304" w:rsidR="00357823" w:rsidRPr="009775F0"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 xml:space="preserve">- In 2022 </w:t>
                      </w:r>
                      <w:r>
                        <w:rPr>
                          <w:color w:val="1F3864" w:themeColor="accent1" w:themeShade="80"/>
                          <w:sz w:val="20"/>
                          <w:szCs w:val="20"/>
                        </w:rPr>
                        <w:t>wordt gestart met</w:t>
                      </w:r>
                      <w:r w:rsidRPr="009775F0">
                        <w:rPr>
                          <w:color w:val="1F3864" w:themeColor="accent1" w:themeShade="80"/>
                          <w:sz w:val="20"/>
                          <w:szCs w:val="20"/>
                        </w:rPr>
                        <w:t xml:space="preserve"> een Leerlingenraad die vertegenwoordigd wordt door leerlingen uit groep 6 t</w:t>
                      </w:r>
                      <w:r>
                        <w:rPr>
                          <w:color w:val="1F3864" w:themeColor="accent1" w:themeShade="80"/>
                          <w:sz w:val="20"/>
                          <w:szCs w:val="20"/>
                        </w:rPr>
                        <w:t>/</w:t>
                      </w:r>
                      <w:r w:rsidRPr="009775F0">
                        <w:rPr>
                          <w:color w:val="1F3864" w:themeColor="accent1" w:themeShade="80"/>
                          <w:sz w:val="20"/>
                          <w:szCs w:val="20"/>
                        </w:rPr>
                        <w:t>m 8.</w:t>
                      </w:r>
                    </w:p>
                    <w:p w14:paraId="7B064ABB" w14:textId="0913731D" w:rsidR="00357823" w:rsidRPr="00932488" w:rsidRDefault="00357823" w:rsidP="00FD7367">
                      <w:pPr>
                        <w:shd w:val="clear" w:color="auto" w:fill="E2EFD9" w:themeFill="accent6" w:themeFillTint="33"/>
                        <w:spacing w:after="0" w:line="240" w:lineRule="auto"/>
                        <w:rPr>
                          <w:color w:val="1F3864" w:themeColor="accent1" w:themeShade="80"/>
                          <w:sz w:val="20"/>
                          <w:szCs w:val="20"/>
                        </w:rPr>
                      </w:pPr>
                      <w:r w:rsidRPr="009775F0">
                        <w:rPr>
                          <w:color w:val="1F3864" w:themeColor="accent1" w:themeShade="80"/>
                          <w:sz w:val="20"/>
                          <w:szCs w:val="20"/>
                        </w:rPr>
                        <w:t>- In 2024 is er een stevige samenwerking met VO scholen op het gebied van een doorgaande leerlijn PO-VO</w:t>
                      </w:r>
                      <w:r>
                        <w:rPr>
                          <w:color w:val="1F3864" w:themeColor="accent1" w:themeShade="80"/>
                          <w:sz w:val="20"/>
                          <w:szCs w:val="20"/>
                        </w:rPr>
                        <w:t>, staat de visie rond werken in clusters</w:t>
                      </w:r>
                      <w:r w:rsidRPr="009775F0">
                        <w:rPr>
                          <w:color w:val="1F3864" w:themeColor="accent1" w:themeShade="80"/>
                          <w:sz w:val="20"/>
                          <w:szCs w:val="20"/>
                        </w:rPr>
                        <w:t xml:space="preserve"> en is er een start gemaakt met onderzoek naar onderwijs van de toekomst voor kinderen van 4- 18 jaar.</w:t>
                      </w:r>
                    </w:p>
                    <w:p w14:paraId="3B6DDB2D" w14:textId="77777777" w:rsidR="00357823" w:rsidRPr="00A03AB1" w:rsidRDefault="00357823" w:rsidP="00932488">
                      <w:pPr>
                        <w:spacing w:after="0" w:line="240" w:lineRule="auto"/>
                        <w:rPr>
                          <w:color w:val="ED7D31"/>
                          <w:sz w:val="20"/>
                          <w:szCs w:val="20"/>
                        </w:rPr>
                      </w:pPr>
                    </w:p>
                    <w:p w14:paraId="7781BCFC" w14:textId="77777777" w:rsidR="00357823" w:rsidRPr="006429FC" w:rsidRDefault="00357823" w:rsidP="00932488">
                      <w:pPr>
                        <w:spacing w:after="0" w:line="240" w:lineRule="auto"/>
                        <w:rPr>
                          <w:color w:val="002060"/>
                          <w:sz w:val="20"/>
                          <w:szCs w:val="20"/>
                        </w:rPr>
                      </w:pPr>
                      <w:r w:rsidRPr="006429FC">
                        <w:rPr>
                          <w:color w:val="002060"/>
                          <w:sz w:val="20"/>
                          <w:szCs w:val="20"/>
                        </w:rPr>
                        <w:t xml:space="preserve"> </w:t>
                      </w:r>
                    </w:p>
                  </w:txbxContent>
                </v:textbox>
              </v:shape>
            </w:pict>
          </mc:Fallback>
        </mc:AlternateContent>
      </w:r>
      <w:r w:rsidR="00AA654C">
        <w:rPr>
          <w:noProof/>
          <w:lang w:eastAsia="nl-NL"/>
        </w:rPr>
        <mc:AlternateContent>
          <mc:Choice Requires="wps">
            <w:drawing>
              <wp:anchor distT="0" distB="0" distL="114300" distR="114300" simplePos="0" relativeHeight="251658241" behindDoc="0" locked="0" layoutInCell="1" allowOverlap="1" wp14:anchorId="00237B5E" wp14:editId="3C535608">
                <wp:simplePos x="0" y="0"/>
                <wp:positionH relativeFrom="margin">
                  <wp:align>left</wp:align>
                </wp:positionH>
                <wp:positionV relativeFrom="paragraph">
                  <wp:posOffset>337185</wp:posOffset>
                </wp:positionV>
                <wp:extent cx="3358515" cy="7092950"/>
                <wp:effectExtent l="0" t="0" r="13335" b="1270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7092950"/>
                        </a:xfrm>
                        <a:prstGeom prst="rect">
                          <a:avLst/>
                        </a:prstGeom>
                        <a:solidFill>
                          <a:srgbClr val="00B050"/>
                        </a:solidFill>
                        <a:ln w="9525">
                          <a:solidFill>
                            <a:srgbClr val="00B050"/>
                          </a:solidFill>
                          <a:miter lim="800000"/>
                          <a:headEnd/>
                          <a:tailEnd/>
                        </a:ln>
                      </wps:spPr>
                      <wps:txbx>
                        <w:txbxContent>
                          <w:p w14:paraId="2ECDD8A5" w14:textId="77777777" w:rsidR="00357823" w:rsidRPr="008C46D7" w:rsidRDefault="00357823" w:rsidP="00FD7367">
                            <w:pPr>
                              <w:shd w:val="clear" w:color="auto" w:fill="E2EFD9" w:themeFill="accent6" w:themeFillTint="33"/>
                              <w:spacing w:after="0" w:line="240" w:lineRule="auto"/>
                              <w:rPr>
                                <w:b/>
                                <w:color w:val="002060"/>
                                <w:sz w:val="28"/>
                                <w:szCs w:val="28"/>
                              </w:rPr>
                            </w:pPr>
                            <w:r w:rsidRPr="008C46D7">
                              <w:rPr>
                                <w:b/>
                                <w:color w:val="002060"/>
                                <w:sz w:val="28"/>
                                <w:szCs w:val="28"/>
                              </w:rPr>
                              <w:t>MISSIE VAN DE SCHOOL</w:t>
                            </w:r>
                          </w:p>
                          <w:p w14:paraId="60D9F925" w14:textId="77777777" w:rsidR="00357823" w:rsidRPr="00AA654C" w:rsidRDefault="00357823" w:rsidP="00397733">
                            <w:pPr>
                              <w:pStyle w:val="BasistekstLKCA"/>
                              <w:rPr>
                                <w:rFonts w:ascii="Calibri" w:hAnsi="Calibri" w:cs="Calibri"/>
                                <w:b/>
                                <w:bCs/>
                                <w:sz w:val="20"/>
                                <w:szCs w:val="20"/>
                              </w:rPr>
                            </w:pPr>
                            <w:r w:rsidRPr="00AA654C">
                              <w:rPr>
                                <w:rFonts w:ascii="Calibri" w:hAnsi="Calibri" w:cs="Calibri"/>
                                <w:b/>
                                <w:bCs/>
                                <w:sz w:val="20"/>
                                <w:szCs w:val="20"/>
                              </w:rPr>
                              <w:t>Missie</w:t>
                            </w:r>
                          </w:p>
                          <w:p w14:paraId="2537E4B3" w14:textId="4DC7F69B" w:rsidR="00357823" w:rsidRPr="00AA654C" w:rsidRDefault="00357823" w:rsidP="00397733">
                            <w:pPr>
                              <w:pStyle w:val="BasistekstLKCA"/>
                              <w:rPr>
                                <w:rFonts w:ascii="Calibri" w:hAnsi="Calibri" w:cs="Calibri"/>
                                <w:sz w:val="20"/>
                                <w:szCs w:val="20"/>
                              </w:rPr>
                            </w:pPr>
                            <w:r w:rsidRPr="00AA654C">
                              <w:rPr>
                                <w:rFonts w:ascii="Calibri" w:hAnsi="Calibri" w:cs="Calibri"/>
                                <w:sz w:val="20"/>
                                <w:szCs w:val="20"/>
                              </w:rPr>
                              <w:t xml:space="preserve">Wij willen onze leerlingen stimuleren om zichzelf te zijn en zich te ontwikkelen tot zelfstandige personen die </w:t>
                            </w:r>
                            <w:proofErr w:type="spellStart"/>
                            <w:r w:rsidRPr="00AA654C">
                              <w:rPr>
                                <w:rFonts w:ascii="Calibri" w:hAnsi="Calibri" w:cs="Calibri"/>
                                <w:sz w:val="20"/>
                                <w:szCs w:val="20"/>
                              </w:rPr>
                              <w:t>verant-woordelijkheid</w:t>
                            </w:r>
                            <w:proofErr w:type="spellEnd"/>
                            <w:r w:rsidRPr="00AA654C">
                              <w:rPr>
                                <w:rFonts w:ascii="Calibri" w:hAnsi="Calibri" w:cs="Calibri"/>
                                <w:sz w:val="20"/>
                                <w:szCs w:val="20"/>
                              </w:rPr>
                              <w:t xml:space="preserve"> kunnen en willen dragen voor zichzelf, voor hun omgeving en voor de samenleving waarvan zij deel uitmaken. </w:t>
                            </w:r>
                          </w:p>
                          <w:p w14:paraId="42156BD8" w14:textId="6510F011" w:rsidR="00357823" w:rsidRPr="00AA654C" w:rsidRDefault="00357823" w:rsidP="00397733">
                            <w:pPr>
                              <w:pStyle w:val="BasistekstLKCA"/>
                              <w:rPr>
                                <w:rFonts w:ascii="Calibri" w:hAnsi="Calibri" w:cs="Calibri"/>
                                <w:b/>
                                <w:bCs/>
                                <w:sz w:val="20"/>
                                <w:szCs w:val="20"/>
                              </w:rPr>
                            </w:pPr>
                            <w:r w:rsidRPr="00AA654C">
                              <w:rPr>
                                <w:rFonts w:ascii="Calibri" w:hAnsi="Calibri" w:cs="Calibri"/>
                                <w:b/>
                                <w:bCs/>
                                <w:sz w:val="20"/>
                                <w:szCs w:val="20"/>
                              </w:rPr>
                              <w:t>Visie</w:t>
                            </w:r>
                          </w:p>
                          <w:p w14:paraId="4AD71D87" w14:textId="77777777" w:rsidR="00357823" w:rsidRPr="00AA654C" w:rsidRDefault="00357823" w:rsidP="00397733">
                            <w:pPr>
                              <w:pStyle w:val="BasistekstLKCA"/>
                              <w:rPr>
                                <w:rFonts w:ascii="Calibri" w:hAnsi="Calibri" w:cs="Calibri"/>
                                <w:sz w:val="20"/>
                                <w:szCs w:val="20"/>
                              </w:rPr>
                            </w:pPr>
                            <w:r w:rsidRPr="00AA654C">
                              <w:rPr>
                                <w:rFonts w:ascii="Calibri" w:hAnsi="Calibri" w:cs="Calibri"/>
                                <w:sz w:val="20"/>
                                <w:szCs w:val="20"/>
                              </w:rPr>
                              <w:t xml:space="preserve">We zien dat onze groep leerlingen steeds </w:t>
                            </w:r>
                            <w:proofErr w:type="spellStart"/>
                            <w:r w:rsidRPr="00AA654C">
                              <w:rPr>
                                <w:rFonts w:ascii="Calibri" w:hAnsi="Calibri" w:cs="Calibri"/>
                                <w:sz w:val="20"/>
                                <w:szCs w:val="20"/>
                              </w:rPr>
                              <w:t>diverser</w:t>
                            </w:r>
                            <w:proofErr w:type="spellEnd"/>
                            <w:r w:rsidRPr="00AA654C">
                              <w:rPr>
                                <w:rFonts w:ascii="Calibri" w:hAnsi="Calibri" w:cs="Calibri"/>
                                <w:sz w:val="20"/>
                                <w:szCs w:val="20"/>
                              </w:rPr>
                              <w:t xml:space="preserve"> wordt. Wij onderzoeken daarom onze eigen vooroordelen en werken actief aan gelijke kansen voor alle leerlingen. Dat betekent voor ons dat elk kind het beste uit zichzelf haalt.</w:t>
                            </w:r>
                          </w:p>
                          <w:p w14:paraId="399498A3" w14:textId="1F387915" w:rsidR="00357823" w:rsidRPr="00AA654C" w:rsidRDefault="00357823" w:rsidP="00397733">
                            <w:pPr>
                              <w:pStyle w:val="BasistekstLKCA"/>
                              <w:rPr>
                                <w:rFonts w:ascii="Calibri" w:hAnsi="Calibri" w:cs="Calibri"/>
                                <w:sz w:val="20"/>
                                <w:szCs w:val="20"/>
                              </w:rPr>
                            </w:pPr>
                            <w:r w:rsidRPr="00AA654C">
                              <w:rPr>
                                <w:rFonts w:ascii="Calibri" w:hAnsi="Calibri" w:cs="Calibri"/>
                                <w:sz w:val="20"/>
                                <w:szCs w:val="20"/>
                              </w:rPr>
                              <w:t>We willen dat onze leerlingen uitgroeien tot</w:t>
                            </w:r>
                            <w:r w:rsidRPr="00AA654C">
                              <w:rPr>
                                <w:rFonts w:ascii="Calibri" w:hAnsi="Calibri" w:cs="Calibri"/>
                              </w:rPr>
                              <w:t xml:space="preserve"> </w:t>
                            </w:r>
                            <w:r w:rsidRPr="00AA654C">
                              <w:rPr>
                                <w:rFonts w:ascii="Calibri" w:hAnsi="Calibri" w:cs="Calibri"/>
                                <w:sz w:val="20"/>
                                <w:szCs w:val="20"/>
                              </w:rPr>
                              <w:t>verantwoordelijke wereldburgers. We richten onze school zo in dat het daarvoor een oefenplaats is.</w:t>
                            </w:r>
                          </w:p>
                          <w:p w14:paraId="49B6E1DD" w14:textId="77777777" w:rsidR="00357823" w:rsidRDefault="00357823" w:rsidP="00AA654C">
                            <w:pPr>
                              <w:pStyle w:val="BasistekstLKCA"/>
                              <w:rPr>
                                <w:rFonts w:asciiTheme="majorHAnsi" w:hAnsiTheme="majorHAnsi" w:cstheme="majorHAnsi"/>
                                <w:b/>
                                <w:bCs/>
                                <w:sz w:val="18"/>
                              </w:rPr>
                            </w:pPr>
                          </w:p>
                          <w:p w14:paraId="02512BF5" w14:textId="77F9EAF0" w:rsidR="00357823" w:rsidRPr="00AA654C" w:rsidRDefault="00357823" w:rsidP="00AA654C">
                            <w:pPr>
                              <w:pStyle w:val="BasistekstLKCA"/>
                              <w:rPr>
                                <w:rFonts w:asciiTheme="majorHAnsi" w:hAnsiTheme="majorHAnsi" w:cstheme="majorHAnsi"/>
                                <w:b/>
                                <w:bCs/>
                                <w:sz w:val="18"/>
                              </w:rPr>
                            </w:pPr>
                            <w:r w:rsidRPr="00AA654C">
                              <w:rPr>
                                <w:rFonts w:asciiTheme="majorHAnsi" w:hAnsiTheme="majorHAnsi" w:cstheme="majorHAnsi"/>
                                <w:b/>
                                <w:bCs/>
                                <w:sz w:val="18"/>
                              </w:rPr>
                              <w:t>Onze kernwaarden</w:t>
                            </w:r>
                          </w:p>
                          <w:p w14:paraId="25E69E3F"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Wij werken vanuit de kernwaarden vertrouwen, verbinden en verwonderen.</w:t>
                            </w:r>
                          </w:p>
                          <w:p w14:paraId="261E3674" w14:textId="77777777" w:rsidR="00357823" w:rsidRPr="00AA654C" w:rsidRDefault="00357823" w:rsidP="00AA654C">
                            <w:pPr>
                              <w:pStyle w:val="BasistekstLKCA"/>
                              <w:rPr>
                                <w:rFonts w:asciiTheme="majorHAnsi" w:hAnsiTheme="majorHAnsi" w:cstheme="majorHAnsi"/>
                                <w:sz w:val="18"/>
                                <w:u w:val="single"/>
                              </w:rPr>
                            </w:pPr>
                            <w:r w:rsidRPr="00AA654C">
                              <w:rPr>
                                <w:rFonts w:asciiTheme="majorHAnsi" w:hAnsiTheme="majorHAnsi" w:cstheme="majorHAnsi"/>
                                <w:sz w:val="18"/>
                                <w:u w:val="single"/>
                              </w:rPr>
                              <w:t>VERTROUWEN</w:t>
                            </w:r>
                          </w:p>
                          <w:p w14:paraId="701BCAD7"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zijn er voor de kinderen</w:t>
                            </w:r>
                          </w:p>
                          <w:p w14:paraId="75419DFA"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zijn er voor elkaar</w:t>
                            </w:r>
                          </w:p>
                          <w:p w14:paraId="71567408"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De kinderen kunnen zichzelf zijn</w:t>
                            </w:r>
                          </w:p>
                          <w:p w14:paraId="1CAE4C9F"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Wij laten zien wie we zijn</w:t>
                            </w:r>
                          </w:p>
                          <w:p w14:paraId="65BE3106"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Iedereen mag kwetsbaar zijn en fouten maken</w:t>
                            </w:r>
                          </w:p>
                          <w:p w14:paraId="4C6B9509" w14:textId="77777777" w:rsidR="00357823" w:rsidRPr="00AA654C" w:rsidRDefault="00357823" w:rsidP="00AA654C">
                            <w:pPr>
                              <w:pStyle w:val="BasistekstLKCA"/>
                              <w:rPr>
                                <w:rFonts w:asciiTheme="majorHAnsi" w:hAnsiTheme="majorHAnsi" w:cstheme="majorHAnsi"/>
                                <w:sz w:val="18"/>
                              </w:rPr>
                            </w:pPr>
                          </w:p>
                          <w:p w14:paraId="56415CA6" w14:textId="77777777" w:rsidR="00357823" w:rsidRPr="00AA654C" w:rsidRDefault="00357823" w:rsidP="00AA654C">
                            <w:pPr>
                              <w:pStyle w:val="BasistekstLKCA"/>
                              <w:rPr>
                                <w:rFonts w:asciiTheme="majorHAnsi" w:hAnsiTheme="majorHAnsi" w:cstheme="majorHAnsi"/>
                                <w:sz w:val="18"/>
                                <w:u w:val="single"/>
                              </w:rPr>
                            </w:pPr>
                            <w:r w:rsidRPr="00AA654C">
                              <w:rPr>
                                <w:rFonts w:asciiTheme="majorHAnsi" w:hAnsiTheme="majorHAnsi" w:cstheme="majorHAnsi"/>
                                <w:sz w:val="18"/>
                                <w:u w:val="single"/>
                              </w:rPr>
                              <w:t>VERBINDEN</w:t>
                            </w:r>
                          </w:p>
                          <w:p w14:paraId="248C391A"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zien de kinderen</w:t>
                            </w:r>
                          </w:p>
                          <w:p w14:paraId="32776A65"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werken samen</w:t>
                            </w:r>
                          </w:p>
                          <w:p w14:paraId="2A397744"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benutten elkaars kwaliteiten</w:t>
                            </w:r>
                          </w:p>
                          <w:p w14:paraId="79A1259F"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werken samen met de ouders</w:t>
                            </w:r>
                          </w:p>
                          <w:p w14:paraId="362D2E43"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werken samen met de buitenwereld</w:t>
                            </w:r>
                          </w:p>
                          <w:p w14:paraId="7E549096" w14:textId="77777777" w:rsidR="00357823" w:rsidRPr="00AA654C" w:rsidRDefault="00357823" w:rsidP="00AA654C">
                            <w:pPr>
                              <w:pStyle w:val="BasistekstLKCA"/>
                              <w:rPr>
                                <w:rFonts w:asciiTheme="majorHAnsi" w:hAnsiTheme="majorHAnsi" w:cstheme="majorHAnsi"/>
                                <w:sz w:val="18"/>
                              </w:rPr>
                            </w:pPr>
                          </w:p>
                          <w:p w14:paraId="0D3BB8F1" w14:textId="77777777" w:rsidR="00357823" w:rsidRPr="00AA654C" w:rsidRDefault="00357823" w:rsidP="00AA654C">
                            <w:pPr>
                              <w:pStyle w:val="BasistekstLKCA"/>
                              <w:rPr>
                                <w:rFonts w:asciiTheme="majorHAnsi" w:hAnsiTheme="majorHAnsi" w:cstheme="majorHAnsi"/>
                                <w:sz w:val="18"/>
                                <w:u w:val="single"/>
                              </w:rPr>
                            </w:pPr>
                            <w:r w:rsidRPr="00AA654C">
                              <w:rPr>
                                <w:rFonts w:asciiTheme="majorHAnsi" w:hAnsiTheme="majorHAnsi" w:cstheme="majorHAnsi"/>
                                <w:sz w:val="18"/>
                                <w:u w:val="single"/>
                              </w:rPr>
                              <w:t>VERWONDEREN</w:t>
                            </w:r>
                          </w:p>
                          <w:p w14:paraId="47329F23"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zijn nieuwsgierig naar de wereld, de kinderen en elkaar</w:t>
                            </w:r>
                          </w:p>
                          <w:p w14:paraId="7C0FD448"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gaan mee in de belevingswereld van de kinderen</w:t>
                            </w:r>
                          </w:p>
                          <w:p w14:paraId="064FD4CE"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gaan naar buiten</w:t>
                            </w:r>
                          </w:p>
                          <w:p w14:paraId="3FA3A60C"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halen buiten naar binnen</w:t>
                            </w:r>
                          </w:p>
                          <w:p w14:paraId="0425F194"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Ons gebouw nodigt uit tot verwondering</w:t>
                            </w:r>
                          </w:p>
                          <w:p w14:paraId="5489D23A" w14:textId="77777777" w:rsidR="00357823" w:rsidRPr="00397733" w:rsidRDefault="00357823" w:rsidP="00397733">
                            <w:pPr>
                              <w:pStyle w:val="BasistekstLKCA"/>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37B5E" id="Tekstvak 6" o:spid="_x0000_s1029" type="#_x0000_t202" style="position:absolute;margin-left:0;margin-top:26.55pt;width:264.45pt;height:558.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QiJgIAAEwEAAAOAAAAZHJzL2Uyb0RvYy54bWysVNtu2zAMfR+wfxD0vti5OE2MOEWbrsOA&#10;7gK0+wBZlmMhkuhJSuzs60vJSZZtb8X8IIgidUSeQ3p122tFDsI6Caag41FKiTAcKmm2Bf3x8vhh&#10;QYnzzFRMgREFPQpHb9fv3626NhcTaEBVwhIEMS7v2oI23rd5kjjeCM3cCFph0FmD1cyjabdJZVmH&#10;6FolkzSdJx3YqrXAhXN4+jA46Tri17Xg/ltdO+GJKijm5uNq41qGNVmvWL61rG0kP6XB3pCFZtLg&#10;oxeoB+YZ2Vv5D5SW3IKD2o846ATqWnIRa8Bqxulf1Tw3rBWxFiTHtRea3P+D5V8P3y2RVUHnlBim&#10;UaIXsXP+wHZkHtjpWpdj0HOLYb6/hx5VjpW69gn4zhEDm4aZrbizFrpGsAqzG4ebydXVAccFkLL7&#10;AhU+w/YeIlBfWx2oQzIIoqNKx4syoveE4+F0mi2ycUYJR99Nupwss6hdwvLz9dY6/0mAJmFTUIvS&#10;R3h2eHI+pMPyc0h4zYGS1aNUKhp2W26UJQcW2iS9Ty/of4QpQ7qCLrNJNjDwBggtPfa7krqgizR8&#10;QwcG3j6aKnajZ1INe0xZmRORgbuBRd+XfVRsetanhOqIzFoY2hvHETcN2F+UdNjaBXU/98wKStRn&#10;g+osx7NZmIVozLKbCRr22lNee5jhCFVQT8mw3fg4P4E3A3eoYi0jv0HuIZNTytiykfbTeIWZuLZj&#10;1O+fwPoVAAD//wMAUEsDBBQABgAIAAAAIQB1P/BR3QAAAAgBAAAPAAAAZHJzL2Rvd25yZXYueG1s&#10;TI8xT8MwFIR3JP6D9ZDYqJMgQxviVAhENyRaGBjd+CUO2M9R7KTh32MmOp7udPddtV2cZTOOofck&#10;IV9lwJAar3vqJHy8v9ysgYWoSCvrCSX8YIBtfXlRqVL7E+1xPsSOpRIKpZJgYhxKzkNj0Kmw8gNS&#10;8lo/OhWTHDuuR3VK5c7yIsvuuFM9pQWjBnwy2HwfJifBCvFKm/2w+3zevRlR4Dx9ta2U11fL4wOw&#10;iEv8D8MffkKHOjEd/UQ6MCshHYkSxG0OLLmiWG+AHVMsv89y4HXFzw/UvwAAAP//AwBQSwECLQAU&#10;AAYACAAAACEAtoM4kv4AAADhAQAAEwAAAAAAAAAAAAAAAAAAAAAAW0NvbnRlbnRfVHlwZXNdLnht&#10;bFBLAQItABQABgAIAAAAIQA4/SH/1gAAAJQBAAALAAAAAAAAAAAAAAAAAC8BAABfcmVscy8ucmVs&#10;c1BLAQItABQABgAIAAAAIQCV9JQiJgIAAEwEAAAOAAAAAAAAAAAAAAAAAC4CAABkcnMvZTJvRG9j&#10;LnhtbFBLAQItABQABgAIAAAAIQB1P/BR3QAAAAgBAAAPAAAAAAAAAAAAAAAAAIAEAABkcnMvZG93&#10;bnJldi54bWxQSwUGAAAAAAQABADzAAAAigUAAAAA&#10;" fillcolor="#00b050" strokecolor="#00b050">
                <v:textbox>
                  <w:txbxContent>
                    <w:p w14:paraId="2ECDD8A5" w14:textId="77777777" w:rsidR="00357823" w:rsidRPr="008C46D7" w:rsidRDefault="00357823" w:rsidP="00FD7367">
                      <w:pPr>
                        <w:shd w:val="clear" w:color="auto" w:fill="E2EFD9" w:themeFill="accent6" w:themeFillTint="33"/>
                        <w:spacing w:after="0" w:line="240" w:lineRule="auto"/>
                        <w:rPr>
                          <w:b/>
                          <w:color w:val="002060"/>
                          <w:sz w:val="28"/>
                          <w:szCs w:val="28"/>
                        </w:rPr>
                      </w:pPr>
                      <w:r w:rsidRPr="008C46D7">
                        <w:rPr>
                          <w:b/>
                          <w:color w:val="002060"/>
                          <w:sz w:val="28"/>
                          <w:szCs w:val="28"/>
                        </w:rPr>
                        <w:t>MISSIE VAN DE SCHOOL</w:t>
                      </w:r>
                    </w:p>
                    <w:p w14:paraId="60D9F925" w14:textId="77777777" w:rsidR="00357823" w:rsidRPr="00AA654C" w:rsidRDefault="00357823" w:rsidP="00397733">
                      <w:pPr>
                        <w:pStyle w:val="BasistekstLKCA"/>
                        <w:rPr>
                          <w:rFonts w:ascii="Calibri" w:hAnsi="Calibri" w:cs="Calibri"/>
                          <w:b/>
                          <w:bCs/>
                          <w:sz w:val="20"/>
                          <w:szCs w:val="20"/>
                        </w:rPr>
                      </w:pPr>
                      <w:r w:rsidRPr="00AA654C">
                        <w:rPr>
                          <w:rFonts w:ascii="Calibri" w:hAnsi="Calibri" w:cs="Calibri"/>
                          <w:b/>
                          <w:bCs/>
                          <w:sz w:val="20"/>
                          <w:szCs w:val="20"/>
                        </w:rPr>
                        <w:t>Missie</w:t>
                      </w:r>
                    </w:p>
                    <w:p w14:paraId="2537E4B3" w14:textId="4DC7F69B" w:rsidR="00357823" w:rsidRPr="00AA654C" w:rsidRDefault="00357823" w:rsidP="00397733">
                      <w:pPr>
                        <w:pStyle w:val="BasistekstLKCA"/>
                        <w:rPr>
                          <w:rFonts w:ascii="Calibri" w:hAnsi="Calibri" w:cs="Calibri"/>
                          <w:sz w:val="20"/>
                          <w:szCs w:val="20"/>
                        </w:rPr>
                      </w:pPr>
                      <w:r w:rsidRPr="00AA654C">
                        <w:rPr>
                          <w:rFonts w:ascii="Calibri" w:hAnsi="Calibri" w:cs="Calibri"/>
                          <w:sz w:val="20"/>
                          <w:szCs w:val="20"/>
                        </w:rPr>
                        <w:t xml:space="preserve">Wij willen onze leerlingen stimuleren om zichzelf te zijn en zich te ontwikkelen tot zelfstandige personen die </w:t>
                      </w:r>
                      <w:proofErr w:type="spellStart"/>
                      <w:r w:rsidRPr="00AA654C">
                        <w:rPr>
                          <w:rFonts w:ascii="Calibri" w:hAnsi="Calibri" w:cs="Calibri"/>
                          <w:sz w:val="20"/>
                          <w:szCs w:val="20"/>
                        </w:rPr>
                        <w:t>verant-woordelijkheid</w:t>
                      </w:r>
                      <w:proofErr w:type="spellEnd"/>
                      <w:r w:rsidRPr="00AA654C">
                        <w:rPr>
                          <w:rFonts w:ascii="Calibri" w:hAnsi="Calibri" w:cs="Calibri"/>
                          <w:sz w:val="20"/>
                          <w:szCs w:val="20"/>
                        </w:rPr>
                        <w:t xml:space="preserve"> kunnen en willen dragen voor zichzelf, voor hun omgeving en voor de samenleving waarvan zij deel uitmaken. </w:t>
                      </w:r>
                    </w:p>
                    <w:p w14:paraId="42156BD8" w14:textId="6510F011" w:rsidR="00357823" w:rsidRPr="00AA654C" w:rsidRDefault="00357823" w:rsidP="00397733">
                      <w:pPr>
                        <w:pStyle w:val="BasistekstLKCA"/>
                        <w:rPr>
                          <w:rFonts w:ascii="Calibri" w:hAnsi="Calibri" w:cs="Calibri"/>
                          <w:b/>
                          <w:bCs/>
                          <w:sz w:val="20"/>
                          <w:szCs w:val="20"/>
                        </w:rPr>
                      </w:pPr>
                      <w:r w:rsidRPr="00AA654C">
                        <w:rPr>
                          <w:rFonts w:ascii="Calibri" w:hAnsi="Calibri" w:cs="Calibri"/>
                          <w:b/>
                          <w:bCs/>
                          <w:sz w:val="20"/>
                          <w:szCs w:val="20"/>
                        </w:rPr>
                        <w:t>Visie</w:t>
                      </w:r>
                    </w:p>
                    <w:p w14:paraId="4AD71D87" w14:textId="77777777" w:rsidR="00357823" w:rsidRPr="00AA654C" w:rsidRDefault="00357823" w:rsidP="00397733">
                      <w:pPr>
                        <w:pStyle w:val="BasistekstLKCA"/>
                        <w:rPr>
                          <w:rFonts w:ascii="Calibri" w:hAnsi="Calibri" w:cs="Calibri"/>
                          <w:sz w:val="20"/>
                          <w:szCs w:val="20"/>
                        </w:rPr>
                      </w:pPr>
                      <w:r w:rsidRPr="00AA654C">
                        <w:rPr>
                          <w:rFonts w:ascii="Calibri" w:hAnsi="Calibri" w:cs="Calibri"/>
                          <w:sz w:val="20"/>
                          <w:szCs w:val="20"/>
                        </w:rPr>
                        <w:t xml:space="preserve">We zien dat onze groep leerlingen steeds </w:t>
                      </w:r>
                      <w:proofErr w:type="spellStart"/>
                      <w:r w:rsidRPr="00AA654C">
                        <w:rPr>
                          <w:rFonts w:ascii="Calibri" w:hAnsi="Calibri" w:cs="Calibri"/>
                          <w:sz w:val="20"/>
                          <w:szCs w:val="20"/>
                        </w:rPr>
                        <w:t>diverser</w:t>
                      </w:r>
                      <w:proofErr w:type="spellEnd"/>
                      <w:r w:rsidRPr="00AA654C">
                        <w:rPr>
                          <w:rFonts w:ascii="Calibri" w:hAnsi="Calibri" w:cs="Calibri"/>
                          <w:sz w:val="20"/>
                          <w:szCs w:val="20"/>
                        </w:rPr>
                        <w:t xml:space="preserve"> wordt. Wij onderzoeken daarom onze eigen vooroordelen en werken actief aan gelijke kansen voor alle leerlingen. Dat betekent voor ons dat elk kind het beste uit zichzelf haalt.</w:t>
                      </w:r>
                    </w:p>
                    <w:p w14:paraId="399498A3" w14:textId="1F387915" w:rsidR="00357823" w:rsidRPr="00AA654C" w:rsidRDefault="00357823" w:rsidP="00397733">
                      <w:pPr>
                        <w:pStyle w:val="BasistekstLKCA"/>
                        <w:rPr>
                          <w:rFonts w:ascii="Calibri" w:hAnsi="Calibri" w:cs="Calibri"/>
                          <w:sz w:val="20"/>
                          <w:szCs w:val="20"/>
                        </w:rPr>
                      </w:pPr>
                      <w:r w:rsidRPr="00AA654C">
                        <w:rPr>
                          <w:rFonts w:ascii="Calibri" w:hAnsi="Calibri" w:cs="Calibri"/>
                          <w:sz w:val="20"/>
                          <w:szCs w:val="20"/>
                        </w:rPr>
                        <w:t>We willen dat onze leerlingen uitgroeien tot</w:t>
                      </w:r>
                      <w:r w:rsidRPr="00AA654C">
                        <w:rPr>
                          <w:rFonts w:ascii="Calibri" w:hAnsi="Calibri" w:cs="Calibri"/>
                        </w:rPr>
                        <w:t xml:space="preserve"> </w:t>
                      </w:r>
                      <w:r w:rsidRPr="00AA654C">
                        <w:rPr>
                          <w:rFonts w:ascii="Calibri" w:hAnsi="Calibri" w:cs="Calibri"/>
                          <w:sz w:val="20"/>
                          <w:szCs w:val="20"/>
                        </w:rPr>
                        <w:t>verantwoordelijke wereldburgers. We richten onze school zo in dat het daarvoor een oefenplaats is.</w:t>
                      </w:r>
                    </w:p>
                    <w:p w14:paraId="49B6E1DD" w14:textId="77777777" w:rsidR="00357823" w:rsidRDefault="00357823" w:rsidP="00AA654C">
                      <w:pPr>
                        <w:pStyle w:val="BasistekstLKCA"/>
                        <w:rPr>
                          <w:rFonts w:asciiTheme="majorHAnsi" w:hAnsiTheme="majorHAnsi" w:cstheme="majorHAnsi"/>
                          <w:b/>
                          <w:bCs/>
                          <w:sz w:val="18"/>
                        </w:rPr>
                      </w:pPr>
                    </w:p>
                    <w:p w14:paraId="02512BF5" w14:textId="77F9EAF0" w:rsidR="00357823" w:rsidRPr="00AA654C" w:rsidRDefault="00357823" w:rsidP="00AA654C">
                      <w:pPr>
                        <w:pStyle w:val="BasistekstLKCA"/>
                        <w:rPr>
                          <w:rFonts w:asciiTheme="majorHAnsi" w:hAnsiTheme="majorHAnsi" w:cstheme="majorHAnsi"/>
                          <w:b/>
                          <w:bCs/>
                          <w:sz w:val="18"/>
                        </w:rPr>
                      </w:pPr>
                      <w:r w:rsidRPr="00AA654C">
                        <w:rPr>
                          <w:rFonts w:asciiTheme="majorHAnsi" w:hAnsiTheme="majorHAnsi" w:cstheme="majorHAnsi"/>
                          <w:b/>
                          <w:bCs/>
                          <w:sz w:val="18"/>
                        </w:rPr>
                        <w:t>Onze kernwaarden</w:t>
                      </w:r>
                    </w:p>
                    <w:p w14:paraId="25E69E3F"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Wij werken vanuit de kernwaarden vertrouwen, verbinden en verwonderen.</w:t>
                      </w:r>
                    </w:p>
                    <w:p w14:paraId="261E3674" w14:textId="77777777" w:rsidR="00357823" w:rsidRPr="00AA654C" w:rsidRDefault="00357823" w:rsidP="00AA654C">
                      <w:pPr>
                        <w:pStyle w:val="BasistekstLKCA"/>
                        <w:rPr>
                          <w:rFonts w:asciiTheme="majorHAnsi" w:hAnsiTheme="majorHAnsi" w:cstheme="majorHAnsi"/>
                          <w:sz w:val="18"/>
                          <w:u w:val="single"/>
                        </w:rPr>
                      </w:pPr>
                      <w:r w:rsidRPr="00AA654C">
                        <w:rPr>
                          <w:rFonts w:asciiTheme="majorHAnsi" w:hAnsiTheme="majorHAnsi" w:cstheme="majorHAnsi"/>
                          <w:sz w:val="18"/>
                          <w:u w:val="single"/>
                        </w:rPr>
                        <w:t>VERTROUWEN</w:t>
                      </w:r>
                    </w:p>
                    <w:p w14:paraId="701BCAD7"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zijn er voor de kinderen</w:t>
                      </w:r>
                    </w:p>
                    <w:p w14:paraId="75419DFA"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zijn er voor elkaar</w:t>
                      </w:r>
                    </w:p>
                    <w:p w14:paraId="71567408"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De kinderen kunnen zichzelf zijn</w:t>
                      </w:r>
                    </w:p>
                    <w:p w14:paraId="1CAE4C9F"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Wij laten zien wie we zijn</w:t>
                      </w:r>
                    </w:p>
                    <w:p w14:paraId="65BE3106"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Iedereen mag kwetsbaar zijn en fouten maken</w:t>
                      </w:r>
                    </w:p>
                    <w:p w14:paraId="4C6B9509" w14:textId="77777777" w:rsidR="00357823" w:rsidRPr="00AA654C" w:rsidRDefault="00357823" w:rsidP="00AA654C">
                      <w:pPr>
                        <w:pStyle w:val="BasistekstLKCA"/>
                        <w:rPr>
                          <w:rFonts w:asciiTheme="majorHAnsi" w:hAnsiTheme="majorHAnsi" w:cstheme="majorHAnsi"/>
                          <w:sz w:val="18"/>
                        </w:rPr>
                      </w:pPr>
                    </w:p>
                    <w:p w14:paraId="56415CA6" w14:textId="77777777" w:rsidR="00357823" w:rsidRPr="00AA654C" w:rsidRDefault="00357823" w:rsidP="00AA654C">
                      <w:pPr>
                        <w:pStyle w:val="BasistekstLKCA"/>
                        <w:rPr>
                          <w:rFonts w:asciiTheme="majorHAnsi" w:hAnsiTheme="majorHAnsi" w:cstheme="majorHAnsi"/>
                          <w:sz w:val="18"/>
                          <w:u w:val="single"/>
                        </w:rPr>
                      </w:pPr>
                      <w:r w:rsidRPr="00AA654C">
                        <w:rPr>
                          <w:rFonts w:asciiTheme="majorHAnsi" w:hAnsiTheme="majorHAnsi" w:cstheme="majorHAnsi"/>
                          <w:sz w:val="18"/>
                          <w:u w:val="single"/>
                        </w:rPr>
                        <w:t>VERBINDEN</w:t>
                      </w:r>
                    </w:p>
                    <w:p w14:paraId="248C391A"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zien de kinderen</w:t>
                      </w:r>
                    </w:p>
                    <w:p w14:paraId="32776A65"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werken samen</w:t>
                      </w:r>
                    </w:p>
                    <w:p w14:paraId="2A397744"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benutten elkaars kwaliteiten</w:t>
                      </w:r>
                    </w:p>
                    <w:p w14:paraId="79A1259F"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werken samen met de ouders</w:t>
                      </w:r>
                    </w:p>
                    <w:p w14:paraId="362D2E43"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werken samen met de buitenwereld</w:t>
                      </w:r>
                    </w:p>
                    <w:p w14:paraId="7E549096" w14:textId="77777777" w:rsidR="00357823" w:rsidRPr="00AA654C" w:rsidRDefault="00357823" w:rsidP="00AA654C">
                      <w:pPr>
                        <w:pStyle w:val="BasistekstLKCA"/>
                        <w:rPr>
                          <w:rFonts w:asciiTheme="majorHAnsi" w:hAnsiTheme="majorHAnsi" w:cstheme="majorHAnsi"/>
                          <w:sz w:val="18"/>
                        </w:rPr>
                      </w:pPr>
                    </w:p>
                    <w:p w14:paraId="0D3BB8F1" w14:textId="77777777" w:rsidR="00357823" w:rsidRPr="00AA654C" w:rsidRDefault="00357823" w:rsidP="00AA654C">
                      <w:pPr>
                        <w:pStyle w:val="BasistekstLKCA"/>
                        <w:rPr>
                          <w:rFonts w:asciiTheme="majorHAnsi" w:hAnsiTheme="majorHAnsi" w:cstheme="majorHAnsi"/>
                          <w:sz w:val="18"/>
                          <w:u w:val="single"/>
                        </w:rPr>
                      </w:pPr>
                      <w:r w:rsidRPr="00AA654C">
                        <w:rPr>
                          <w:rFonts w:asciiTheme="majorHAnsi" w:hAnsiTheme="majorHAnsi" w:cstheme="majorHAnsi"/>
                          <w:sz w:val="18"/>
                          <w:u w:val="single"/>
                        </w:rPr>
                        <w:t>VERWONDEREN</w:t>
                      </w:r>
                    </w:p>
                    <w:p w14:paraId="47329F23"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zijn nieuwsgierig naar de wereld, de kinderen en elkaar</w:t>
                      </w:r>
                    </w:p>
                    <w:p w14:paraId="7C0FD448"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gaan mee in de belevingswereld van de kinderen</w:t>
                      </w:r>
                    </w:p>
                    <w:p w14:paraId="064FD4CE"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gaan naar buiten</w:t>
                      </w:r>
                    </w:p>
                    <w:p w14:paraId="3FA3A60C"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We halen buiten naar binnen</w:t>
                      </w:r>
                    </w:p>
                    <w:p w14:paraId="0425F194" w14:textId="77777777" w:rsidR="00357823" w:rsidRPr="00AA654C" w:rsidRDefault="00357823" w:rsidP="00AA654C">
                      <w:pPr>
                        <w:pStyle w:val="BasistekstLKCA"/>
                        <w:rPr>
                          <w:rFonts w:asciiTheme="majorHAnsi" w:hAnsiTheme="majorHAnsi" w:cstheme="majorHAnsi"/>
                          <w:sz w:val="18"/>
                        </w:rPr>
                      </w:pPr>
                      <w:r w:rsidRPr="00AA654C">
                        <w:rPr>
                          <w:rFonts w:asciiTheme="majorHAnsi" w:hAnsiTheme="majorHAnsi" w:cstheme="majorHAnsi"/>
                          <w:sz w:val="18"/>
                        </w:rPr>
                        <w:t>Ons gebouw nodigt uit tot verwondering</w:t>
                      </w:r>
                    </w:p>
                    <w:p w14:paraId="5489D23A" w14:textId="77777777" w:rsidR="00357823" w:rsidRPr="00397733" w:rsidRDefault="00357823" w:rsidP="00397733">
                      <w:pPr>
                        <w:pStyle w:val="BasistekstLKCA"/>
                        <w:rPr>
                          <w:sz w:val="20"/>
                          <w:szCs w:val="20"/>
                        </w:rPr>
                      </w:pPr>
                    </w:p>
                  </w:txbxContent>
                </v:textbox>
                <w10:wrap anchorx="margin"/>
              </v:shape>
            </w:pict>
          </mc:Fallback>
        </mc:AlternateContent>
      </w:r>
      <w:r w:rsidR="00AA654C">
        <w:rPr>
          <w:noProof/>
          <w:lang w:eastAsia="nl-NL"/>
        </w:rPr>
        <mc:AlternateContent>
          <mc:Choice Requires="wps">
            <w:drawing>
              <wp:anchor distT="0" distB="0" distL="114300" distR="114300" simplePos="0" relativeHeight="251658243" behindDoc="0" locked="0" layoutInCell="1" allowOverlap="1" wp14:anchorId="77EAC029" wp14:editId="03D8B1BF">
                <wp:simplePos x="0" y="0"/>
                <wp:positionH relativeFrom="margin">
                  <wp:align>left</wp:align>
                </wp:positionH>
                <wp:positionV relativeFrom="paragraph">
                  <wp:posOffset>7400925</wp:posOffset>
                </wp:positionV>
                <wp:extent cx="3395980" cy="404749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4047490"/>
                        </a:xfrm>
                        <a:prstGeom prst="rect">
                          <a:avLst/>
                        </a:prstGeom>
                        <a:solidFill>
                          <a:srgbClr val="00B050"/>
                        </a:solidFill>
                        <a:ln w="9525">
                          <a:noFill/>
                          <a:miter lim="800000"/>
                          <a:headEnd/>
                          <a:tailEnd/>
                        </a:ln>
                      </wps:spPr>
                      <wps:txbx>
                        <w:txbxContent>
                          <w:p w14:paraId="701D11B0" w14:textId="62CFC569" w:rsidR="00357823" w:rsidRPr="00AA654C" w:rsidRDefault="00357823" w:rsidP="00FD7367">
                            <w:pPr>
                              <w:shd w:val="clear" w:color="auto" w:fill="E2EFD9" w:themeFill="accent6" w:themeFillTint="33"/>
                              <w:spacing w:after="0" w:line="240" w:lineRule="auto"/>
                              <w:rPr>
                                <w:color w:val="1F3864" w:themeColor="accent1" w:themeShade="80"/>
                                <w:sz w:val="24"/>
                                <w:szCs w:val="24"/>
                                <w:u w:val="single"/>
                              </w:rPr>
                            </w:pPr>
                            <w:r w:rsidRPr="00AA654C">
                              <w:rPr>
                                <w:b/>
                                <w:color w:val="1F3864" w:themeColor="accent1" w:themeShade="80"/>
                                <w:sz w:val="24"/>
                                <w:szCs w:val="24"/>
                              </w:rPr>
                              <w:t>MANAGEMENT GEGEVENS 202</w:t>
                            </w:r>
                            <w:r>
                              <w:rPr>
                                <w:b/>
                                <w:color w:val="1F3864" w:themeColor="accent1" w:themeShade="80"/>
                                <w:sz w:val="24"/>
                                <w:szCs w:val="24"/>
                              </w:rPr>
                              <w:t>1</w:t>
                            </w:r>
                            <w:r w:rsidRPr="00AA654C">
                              <w:rPr>
                                <w:b/>
                                <w:color w:val="1F3864" w:themeColor="accent1" w:themeShade="80"/>
                                <w:sz w:val="24"/>
                                <w:szCs w:val="24"/>
                              </w:rPr>
                              <w:t>-202</w:t>
                            </w:r>
                            <w:r>
                              <w:rPr>
                                <w:b/>
                                <w:color w:val="1F3864" w:themeColor="accent1" w:themeShade="80"/>
                                <w:sz w:val="24"/>
                                <w:szCs w:val="24"/>
                              </w:rPr>
                              <w:t>2</w:t>
                            </w:r>
                            <w:r w:rsidRPr="00AA654C">
                              <w:rPr>
                                <w:color w:val="1F3864" w:themeColor="accent1" w:themeShade="80"/>
                                <w:sz w:val="24"/>
                                <w:szCs w:val="24"/>
                              </w:rPr>
                              <w:t>:</w:t>
                            </w:r>
                          </w:p>
                          <w:p w14:paraId="263C74DD" w14:textId="66FCC05C"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Cito eindtoets: (landelijk gemiddeld)</w:t>
                            </w:r>
                            <w:r>
                              <w:rPr>
                                <w:color w:val="1F3864" w:themeColor="accent1" w:themeShade="80"/>
                                <w:sz w:val="20"/>
                                <w:szCs w:val="20"/>
                              </w:rPr>
                              <w:t xml:space="preserve">: </w:t>
                            </w:r>
                          </w:p>
                          <w:p w14:paraId="785C19B9" w14:textId="423BBCF4"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 xml:space="preserve">Aantal herziene adviezen: </w:t>
                            </w:r>
                          </w:p>
                          <w:p w14:paraId="0053CD71" w14:textId="1DEF84D1"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 xml:space="preserve">Tussenopbrengsten: </w:t>
                            </w:r>
                            <w:r>
                              <w:rPr>
                                <w:color w:val="1F3864" w:themeColor="accent1" w:themeShade="80"/>
                                <w:sz w:val="20"/>
                                <w:szCs w:val="20"/>
                              </w:rPr>
                              <w:t>goed</w:t>
                            </w:r>
                          </w:p>
                          <w:p w14:paraId="29FD05A6" w14:textId="01949090"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 xml:space="preserve">Tevredenheidsonderzoek leerlingen: </w:t>
                            </w:r>
                          </w:p>
                          <w:p w14:paraId="6ACE817A" w14:textId="641CDC49"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 xml:space="preserve">Tevredenheidsonderzoek ouders: </w:t>
                            </w:r>
                          </w:p>
                          <w:p w14:paraId="0F4A1B30" w14:textId="07DF3D3F"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Tevredenheidsonderzoek team:</w:t>
                            </w:r>
                            <w:r>
                              <w:rPr>
                                <w:color w:val="1F3864" w:themeColor="accent1" w:themeShade="80"/>
                                <w:sz w:val="20"/>
                                <w:szCs w:val="20"/>
                              </w:rPr>
                              <w:t xml:space="preserve"> </w:t>
                            </w:r>
                          </w:p>
                          <w:p w14:paraId="2901A946" w14:textId="1A3D3C48"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Ziekteverzuim: (langdurig zieken)</w:t>
                            </w:r>
                            <w:r>
                              <w:rPr>
                                <w:color w:val="1F3864" w:themeColor="accent1" w:themeShade="80"/>
                                <w:sz w:val="20"/>
                                <w:szCs w:val="20"/>
                              </w:rPr>
                              <w:t xml:space="preserve"> </w:t>
                            </w:r>
                          </w:p>
                          <w:p w14:paraId="3FC7BC0B" w14:textId="640F4982"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Leerlingenaantal 1-10-20</w:t>
                            </w:r>
                            <w:r>
                              <w:rPr>
                                <w:color w:val="1F3864" w:themeColor="accent1" w:themeShade="80"/>
                                <w:sz w:val="20"/>
                                <w:szCs w:val="20"/>
                              </w:rPr>
                              <w:t>21</w:t>
                            </w:r>
                            <w:r w:rsidRPr="00756D7A">
                              <w:rPr>
                                <w:color w:val="1F3864" w:themeColor="accent1" w:themeShade="80"/>
                                <w:sz w:val="20"/>
                                <w:szCs w:val="20"/>
                              </w:rPr>
                              <w:t xml:space="preserve">: </w:t>
                            </w:r>
                          </w:p>
                          <w:p w14:paraId="6C85D520" w14:textId="77777777" w:rsidR="00357823" w:rsidRDefault="00357823" w:rsidP="00BE459A">
                            <w:pPr>
                              <w:spacing w:after="0" w:line="240" w:lineRule="auto"/>
                              <w:rPr>
                                <w:sz w:val="24"/>
                              </w:rPr>
                            </w:pPr>
                          </w:p>
                          <w:p w14:paraId="654E1260" w14:textId="32957BCF" w:rsidR="00357823" w:rsidRPr="00AA654C" w:rsidRDefault="00357823" w:rsidP="00FD7367">
                            <w:pPr>
                              <w:shd w:val="clear" w:color="auto" w:fill="E2EFD9" w:themeFill="accent6" w:themeFillTint="33"/>
                              <w:spacing w:after="0" w:line="240" w:lineRule="auto"/>
                              <w:rPr>
                                <w:b/>
                                <w:color w:val="1F3864" w:themeColor="accent1" w:themeShade="80"/>
                                <w:sz w:val="24"/>
                                <w:szCs w:val="24"/>
                              </w:rPr>
                            </w:pPr>
                            <w:r w:rsidRPr="00AA654C">
                              <w:rPr>
                                <w:b/>
                                <w:color w:val="1F3864" w:themeColor="accent1" w:themeShade="80"/>
                                <w:sz w:val="24"/>
                                <w:szCs w:val="24"/>
                              </w:rPr>
                              <w:t xml:space="preserve">VERWIJZING NAAR DOCUMENTEN </w:t>
                            </w:r>
                          </w:p>
                          <w:p w14:paraId="7F23E07C" w14:textId="089A0E11" w:rsidR="00357823" w:rsidRPr="00756D7A" w:rsidRDefault="00357823" w:rsidP="00FD7367">
                            <w:pPr>
                              <w:pStyle w:val="Lijstalinea"/>
                              <w:numPr>
                                <w:ilvl w:val="0"/>
                                <w:numId w:val="5"/>
                              </w:numPr>
                              <w:shd w:val="clear" w:color="auto" w:fill="E2EFD9" w:themeFill="accent6" w:themeFillTint="33"/>
                              <w:spacing w:after="0" w:line="240" w:lineRule="auto"/>
                              <w:rPr>
                                <w:color w:val="1F3864" w:themeColor="accent1" w:themeShade="80"/>
                                <w:sz w:val="20"/>
                                <w:szCs w:val="20"/>
                              </w:rPr>
                            </w:pPr>
                            <w:r>
                              <w:rPr>
                                <w:color w:val="1F3864" w:themeColor="accent1" w:themeShade="80"/>
                                <w:sz w:val="20"/>
                                <w:szCs w:val="20"/>
                              </w:rPr>
                              <w:t xml:space="preserve">Opbrengsten </w:t>
                            </w:r>
                            <w:proofErr w:type="gramStart"/>
                            <w:r>
                              <w:rPr>
                                <w:color w:val="1F3864" w:themeColor="accent1" w:themeShade="80"/>
                                <w:sz w:val="20"/>
                                <w:szCs w:val="20"/>
                              </w:rPr>
                              <w:t>analyse resultaten</w:t>
                            </w:r>
                            <w:proofErr w:type="gramEnd"/>
                            <w:r>
                              <w:rPr>
                                <w:color w:val="1F3864" w:themeColor="accent1" w:themeShade="80"/>
                                <w:sz w:val="20"/>
                                <w:szCs w:val="20"/>
                              </w:rPr>
                              <w:t xml:space="preserve"> 2021-2022</w:t>
                            </w:r>
                          </w:p>
                          <w:p w14:paraId="1E67FFAB" w14:textId="67D5B1A6" w:rsidR="00357823" w:rsidRDefault="00357823" w:rsidP="00FD7367">
                            <w:pPr>
                              <w:pStyle w:val="Lijstalinea"/>
                              <w:numPr>
                                <w:ilvl w:val="0"/>
                                <w:numId w:val="5"/>
                              </w:numPr>
                              <w:shd w:val="clear" w:color="auto" w:fill="E2EFD9" w:themeFill="accent6" w:themeFillTint="33"/>
                              <w:spacing w:after="0" w:line="240" w:lineRule="auto"/>
                              <w:rPr>
                                <w:color w:val="1F3864" w:themeColor="accent1" w:themeShade="80"/>
                                <w:sz w:val="20"/>
                                <w:szCs w:val="20"/>
                              </w:rPr>
                            </w:pPr>
                            <w:r>
                              <w:rPr>
                                <w:color w:val="1F3864" w:themeColor="accent1" w:themeShade="80"/>
                                <w:sz w:val="20"/>
                                <w:szCs w:val="20"/>
                              </w:rPr>
                              <w:t>Schoolgids 2021-2022</w:t>
                            </w:r>
                          </w:p>
                          <w:p w14:paraId="16C7F819" w14:textId="4EF0D0E6" w:rsidR="00357823" w:rsidRDefault="00357823" w:rsidP="00FD7367">
                            <w:pPr>
                              <w:pStyle w:val="Lijstalinea"/>
                              <w:numPr>
                                <w:ilvl w:val="0"/>
                                <w:numId w:val="5"/>
                              </w:numPr>
                              <w:shd w:val="clear" w:color="auto" w:fill="E2EFD9" w:themeFill="accent6" w:themeFillTint="33"/>
                              <w:spacing w:after="0" w:line="240" w:lineRule="auto"/>
                              <w:rPr>
                                <w:color w:val="1F3864" w:themeColor="accent1" w:themeShade="80"/>
                                <w:sz w:val="20"/>
                                <w:szCs w:val="20"/>
                              </w:rPr>
                            </w:pPr>
                            <w:r>
                              <w:rPr>
                                <w:color w:val="1F3864" w:themeColor="accent1" w:themeShade="80"/>
                                <w:sz w:val="20"/>
                                <w:szCs w:val="20"/>
                              </w:rPr>
                              <w:t>Ambitie- en kwaliteitskaarten</w:t>
                            </w:r>
                          </w:p>
                          <w:p w14:paraId="078AEA50" w14:textId="3D71BFFE" w:rsidR="00357823" w:rsidRPr="00446B74" w:rsidRDefault="00357823" w:rsidP="00FD7367">
                            <w:pPr>
                              <w:pStyle w:val="Lijstalinea"/>
                              <w:numPr>
                                <w:ilvl w:val="0"/>
                                <w:numId w:val="5"/>
                              </w:numPr>
                              <w:shd w:val="clear" w:color="auto" w:fill="E2EFD9" w:themeFill="accent6" w:themeFillTint="33"/>
                              <w:spacing w:after="0" w:line="240" w:lineRule="auto"/>
                              <w:rPr>
                                <w:color w:val="1F3864" w:themeColor="accent1" w:themeShade="80"/>
                                <w:sz w:val="20"/>
                                <w:szCs w:val="20"/>
                              </w:rPr>
                            </w:pPr>
                            <w:r>
                              <w:rPr>
                                <w:color w:val="1F3864" w:themeColor="accent1" w:themeShade="80"/>
                                <w:sz w:val="20"/>
                                <w:szCs w:val="20"/>
                              </w:rPr>
                              <w:t>Plan NPO gelden</w:t>
                            </w:r>
                          </w:p>
                          <w:p w14:paraId="10859AAC" w14:textId="0287B50B" w:rsidR="00357823" w:rsidRDefault="00357823" w:rsidP="00BE459A">
                            <w:pPr>
                              <w:spacing w:after="0" w:line="240" w:lineRule="auto"/>
                              <w:rPr>
                                <w:sz w:val="24"/>
                              </w:rPr>
                            </w:pPr>
                          </w:p>
                          <w:p w14:paraId="289395F5" w14:textId="1A93D3B0" w:rsidR="00357823" w:rsidRDefault="00357823" w:rsidP="00BE459A">
                            <w:pPr>
                              <w:spacing w:after="0" w:line="240" w:lineRule="auto"/>
                              <w:rPr>
                                <w:sz w:val="24"/>
                              </w:rPr>
                            </w:pPr>
                          </w:p>
                          <w:p w14:paraId="342CD46A" w14:textId="36DDB94E" w:rsidR="00357823" w:rsidRDefault="00357823" w:rsidP="00BE459A">
                            <w:pPr>
                              <w:spacing w:after="0" w:line="240" w:lineRule="auto"/>
                              <w:rPr>
                                <w:sz w:val="24"/>
                              </w:rPr>
                            </w:pPr>
                          </w:p>
                          <w:p w14:paraId="731AB428" w14:textId="627E6607" w:rsidR="00357823" w:rsidRDefault="00357823" w:rsidP="00BE459A">
                            <w:pPr>
                              <w:spacing w:after="0" w:line="240" w:lineRule="auto"/>
                              <w:rPr>
                                <w:sz w:val="24"/>
                              </w:rPr>
                            </w:pPr>
                          </w:p>
                          <w:p w14:paraId="261D125B" w14:textId="2E9A6A86" w:rsidR="00357823" w:rsidRPr="00F05BD3" w:rsidRDefault="00357823" w:rsidP="00BE459A">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AC029" id="Tekstvak 2" o:spid="_x0000_s1030" type="#_x0000_t202" style="position:absolute;margin-left:0;margin-top:582.75pt;width:267.4pt;height:318.7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ulJwIAACMEAAAOAAAAZHJzL2Uyb0RvYy54bWysU11v2yAUfZ+0/4B4X+ykzppYcao2XadJ&#10;3YfU7gdgjGMU4DIgsbtf3wtOsmx7m+YHxPW9HO4957C6GbQiB+G8BFPR6SSnRBgOjTTbin5/fni3&#10;oMQHZhqmwIiKvghPb9Zv36x6W4oZdKAa4QiCGF/2tqJdCLbMMs87oZmfgBUGky04zQKGbps1jvWI&#10;rlU2y/P3WQ+usQ648B7/3o9Juk74bSt4+Nq2XgSiKoq9hbS6tNZxzdYrVm4ds53kxzbYP3ShmTR4&#10;6RnqngVG9k7+BaUld+ChDRMOOoO2lVykGXCaaf7HNE8dsyLNguR4e6bJ/z9Y/uXwzRHZVHRGiWEa&#10;JXoWOx8ObEdmkZ3e+hKLniyWheEOBlQ5TertI/CdJwY2HTNbcesc9J1gDXY3jSezi6Mjjo8gdf8Z&#10;GryG7QMkoKF1OlKHZBBER5VezsqIIRCOP6+ulvPlAlMcc0VeXBfLpF3GytNx63z4KECTuKmoQ+kT&#10;PDs8+hDbYeWpJN7mQcnmQSqVAretN8qRA4s2ye/y+Qn9tzJlSF/R5Xw2T8gG4vnkIC0D2lhJXdFF&#10;Hr/RWJGOD6ZJJYFJNe6xE2WO/ERKRnLCUA9JiOJEew3NCxLmYHQtvjLcdOB+UtKjYyvqf+yZE5So&#10;TwZJX06LIlo8BcX8eoaBu8zUlxlmOEJVNFAybjchPYtIh4FbFKeVibao4tjJsWV0YmLz+Gqi1S/j&#10;VPXrba9fAQAA//8DAFBLAwQUAAYACAAAACEAVo5NQ98AAAAKAQAADwAAAGRycy9kb3ducmV2Lnht&#10;bEyPwU7DMBBE70j8g7VI3KjdQqo2jVOhiiI4NqBK3JzYTaLa62C7bfh7llM57sxq5k2xHp1lZxNi&#10;71HCdCKAGWy87rGV8PmxfVgAi0mhVtajkfBjIqzL25tC5dpfcGfOVWoZhWDMlYQupSHnPDadcSpO&#10;/GCQvIMPTiU6Q8t1UBcKd5bPhJhzp3qkhk4NZtOZ5lidHPVu9rs6HLf79+9X5ZZV+/Jl34SU93fj&#10;8wpYMmO6PsMfPqFDSUy1P6GOzEqgIYnU6TzLgJGfPT7RlJqkhZgtgZcF/z+h/AUAAP//AwBQSwEC&#10;LQAUAAYACAAAACEAtoM4kv4AAADhAQAAEwAAAAAAAAAAAAAAAAAAAAAAW0NvbnRlbnRfVHlwZXNd&#10;LnhtbFBLAQItABQABgAIAAAAIQA4/SH/1gAAAJQBAAALAAAAAAAAAAAAAAAAAC8BAABfcmVscy8u&#10;cmVsc1BLAQItABQABgAIAAAAIQDnaculJwIAACMEAAAOAAAAAAAAAAAAAAAAAC4CAABkcnMvZTJv&#10;RG9jLnhtbFBLAQItABQABgAIAAAAIQBWjk1D3wAAAAoBAAAPAAAAAAAAAAAAAAAAAIEEAABkcnMv&#10;ZG93bnJldi54bWxQSwUGAAAAAAQABADzAAAAjQUAAAAA&#10;" fillcolor="#00b050" stroked="f">
                <v:textbox>
                  <w:txbxContent>
                    <w:p w14:paraId="701D11B0" w14:textId="62CFC569" w:rsidR="00357823" w:rsidRPr="00AA654C" w:rsidRDefault="00357823" w:rsidP="00FD7367">
                      <w:pPr>
                        <w:shd w:val="clear" w:color="auto" w:fill="E2EFD9" w:themeFill="accent6" w:themeFillTint="33"/>
                        <w:spacing w:after="0" w:line="240" w:lineRule="auto"/>
                        <w:rPr>
                          <w:color w:val="1F3864" w:themeColor="accent1" w:themeShade="80"/>
                          <w:sz w:val="24"/>
                          <w:szCs w:val="24"/>
                          <w:u w:val="single"/>
                        </w:rPr>
                      </w:pPr>
                      <w:r w:rsidRPr="00AA654C">
                        <w:rPr>
                          <w:b/>
                          <w:color w:val="1F3864" w:themeColor="accent1" w:themeShade="80"/>
                          <w:sz w:val="24"/>
                          <w:szCs w:val="24"/>
                        </w:rPr>
                        <w:t>MANAGEMENT GEGEVENS 202</w:t>
                      </w:r>
                      <w:r>
                        <w:rPr>
                          <w:b/>
                          <w:color w:val="1F3864" w:themeColor="accent1" w:themeShade="80"/>
                          <w:sz w:val="24"/>
                          <w:szCs w:val="24"/>
                        </w:rPr>
                        <w:t>1</w:t>
                      </w:r>
                      <w:r w:rsidRPr="00AA654C">
                        <w:rPr>
                          <w:b/>
                          <w:color w:val="1F3864" w:themeColor="accent1" w:themeShade="80"/>
                          <w:sz w:val="24"/>
                          <w:szCs w:val="24"/>
                        </w:rPr>
                        <w:t>-202</w:t>
                      </w:r>
                      <w:r>
                        <w:rPr>
                          <w:b/>
                          <w:color w:val="1F3864" w:themeColor="accent1" w:themeShade="80"/>
                          <w:sz w:val="24"/>
                          <w:szCs w:val="24"/>
                        </w:rPr>
                        <w:t>2</w:t>
                      </w:r>
                      <w:r w:rsidRPr="00AA654C">
                        <w:rPr>
                          <w:color w:val="1F3864" w:themeColor="accent1" w:themeShade="80"/>
                          <w:sz w:val="24"/>
                          <w:szCs w:val="24"/>
                        </w:rPr>
                        <w:t>:</w:t>
                      </w:r>
                    </w:p>
                    <w:p w14:paraId="263C74DD" w14:textId="66FCC05C"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Cito eindtoets: (landelijk gemiddeld)</w:t>
                      </w:r>
                      <w:r>
                        <w:rPr>
                          <w:color w:val="1F3864" w:themeColor="accent1" w:themeShade="80"/>
                          <w:sz w:val="20"/>
                          <w:szCs w:val="20"/>
                        </w:rPr>
                        <w:t xml:space="preserve">: </w:t>
                      </w:r>
                    </w:p>
                    <w:p w14:paraId="785C19B9" w14:textId="423BBCF4"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 xml:space="preserve">Aantal herziene adviezen: </w:t>
                      </w:r>
                    </w:p>
                    <w:p w14:paraId="0053CD71" w14:textId="1DEF84D1"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 xml:space="preserve">Tussenopbrengsten: </w:t>
                      </w:r>
                      <w:r>
                        <w:rPr>
                          <w:color w:val="1F3864" w:themeColor="accent1" w:themeShade="80"/>
                          <w:sz w:val="20"/>
                          <w:szCs w:val="20"/>
                        </w:rPr>
                        <w:t>goed</w:t>
                      </w:r>
                    </w:p>
                    <w:p w14:paraId="29FD05A6" w14:textId="01949090"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 xml:space="preserve">Tevredenheidsonderzoek leerlingen: </w:t>
                      </w:r>
                    </w:p>
                    <w:p w14:paraId="6ACE817A" w14:textId="641CDC49"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 xml:space="preserve">Tevredenheidsonderzoek ouders: </w:t>
                      </w:r>
                    </w:p>
                    <w:p w14:paraId="0F4A1B30" w14:textId="07DF3D3F"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Tevredenheidsonderzoek team:</w:t>
                      </w:r>
                      <w:r>
                        <w:rPr>
                          <w:color w:val="1F3864" w:themeColor="accent1" w:themeShade="80"/>
                          <w:sz w:val="20"/>
                          <w:szCs w:val="20"/>
                        </w:rPr>
                        <w:t xml:space="preserve"> </w:t>
                      </w:r>
                    </w:p>
                    <w:p w14:paraId="2901A946" w14:textId="1A3D3C48"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Ziekteverzuim: (langdurig zieken)</w:t>
                      </w:r>
                      <w:r>
                        <w:rPr>
                          <w:color w:val="1F3864" w:themeColor="accent1" w:themeShade="80"/>
                          <w:sz w:val="20"/>
                          <w:szCs w:val="20"/>
                        </w:rPr>
                        <w:t xml:space="preserve"> </w:t>
                      </w:r>
                    </w:p>
                    <w:p w14:paraId="3FC7BC0B" w14:textId="640F4982" w:rsidR="00357823" w:rsidRPr="00756D7A" w:rsidRDefault="00357823" w:rsidP="00FD7367">
                      <w:pPr>
                        <w:shd w:val="clear" w:color="auto" w:fill="E2EFD9" w:themeFill="accent6" w:themeFillTint="33"/>
                        <w:spacing w:after="0" w:line="240" w:lineRule="auto"/>
                        <w:rPr>
                          <w:color w:val="1F3864" w:themeColor="accent1" w:themeShade="80"/>
                          <w:sz w:val="20"/>
                          <w:szCs w:val="20"/>
                        </w:rPr>
                      </w:pPr>
                      <w:r w:rsidRPr="00756D7A">
                        <w:rPr>
                          <w:color w:val="1F3864" w:themeColor="accent1" w:themeShade="80"/>
                          <w:sz w:val="20"/>
                          <w:szCs w:val="20"/>
                        </w:rPr>
                        <w:t>Leerlingenaantal 1-10-20</w:t>
                      </w:r>
                      <w:r>
                        <w:rPr>
                          <w:color w:val="1F3864" w:themeColor="accent1" w:themeShade="80"/>
                          <w:sz w:val="20"/>
                          <w:szCs w:val="20"/>
                        </w:rPr>
                        <w:t>21</w:t>
                      </w:r>
                      <w:r w:rsidRPr="00756D7A">
                        <w:rPr>
                          <w:color w:val="1F3864" w:themeColor="accent1" w:themeShade="80"/>
                          <w:sz w:val="20"/>
                          <w:szCs w:val="20"/>
                        </w:rPr>
                        <w:t xml:space="preserve">: </w:t>
                      </w:r>
                    </w:p>
                    <w:p w14:paraId="6C85D520" w14:textId="77777777" w:rsidR="00357823" w:rsidRDefault="00357823" w:rsidP="00BE459A">
                      <w:pPr>
                        <w:spacing w:after="0" w:line="240" w:lineRule="auto"/>
                        <w:rPr>
                          <w:sz w:val="24"/>
                        </w:rPr>
                      </w:pPr>
                    </w:p>
                    <w:p w14:paraId="654E1260" w14:textId="32957BCF" w:rsidR="00357823" w:rsidRPr="00AA654C" w:rsidRDefault="00357823" w:rsidP="00FD7367">
                      <w:pPr>
                        <w:shd w:val="clear" w:color="auto" w:fill="E2EFD9" w:themeFill="accent6" w:themeFillTint="33"/>
                        <w:spacing w:after="0" w:line="240" w:lineRule="auto"/>
                        <w:rPr>
                          <w:b/>
                          <w:color w:val="1F3864" w:themeColor="accent1" w:themeShade="80"/>
                          <w:sz w:val="24"/>
                          <w:szCs w:val="24"/>
                        </w:rPr>
                      </w:pPr>
                      <w:r w:rsidRPr="00AA654C">
                        <w:rPr>
                          <w:b/>
                          <w:color w:val="1F3864" w:themeColor="accent1" w:themeShade="80"/>
                          <w:sz w:val="24"/>
                          <w:szCs w:val="24"/>
                        </w:rPr>
                        <w:t xml:space="preserve">VERWIJZING NAAR DOCUMENTEN </w:t>
                      </w:r>
                    </w:p>
                    <w:p w14:paraId="7F23E07C" w14:textId="089A0E11" w:rsidR="00357823" w:rsidRPr="00756D7A" w:rsidRDefault="00357823" w:rsidP="00FD7367">
                      <w:pPr>
                        <w:pStyle w:val="Lijstalinea"/>
                        <w:numPr>
                          <w:ilvl w:val="0"/>
                          <w:numId w:val="5"/>
                        </w:numPr>
                        <w:shd w:val="clear" w:color="auto" w:fill="E2EFD9" w:themeFill="accent6" w:themeFillTint="33"/>
                        <w:spacing w:after="0" w:line="240" w:lineRule="auto"/>
                        <w:rPr>
                          <w:color w:val="1F3864" w:themeColor="accent1" w:themeShade="80"/>
                          <w:sz w:val="20"/>
                          <w:szCs w:val="20"/>
                        </w:rPr>
                      </w:pPr>
                      <w:r>
                        <w:rPr>
                          <w:color w:val="1F3864" w:themeColor="accent1" w:themeShade="80"/>
                          <w:sz w:val="20"/>
                          <w:szCs w:val="20"/>
                        </w:rPr>
                        <w:t>Opbrengsten analyse resultaten 2021-2022</w:t>
                      </w:r>
                    </w:p>
                    <w:p w14:paraId="1E67FFAB" w14:textId="67D5B1A6" w:rsidR="00357823" w:rsidRDefault="00357823" w:rsidP="00FD7367">
                      <w:pPr>
                        <w:pStyle w:val="Lijstalinea"/>
                        <w:numPr>
                          <w:ilvl w:val="0"/>
                          <w:numId w:val="5"/>
                        </w:numPr>
                        <w:shd w:val="clear" w:color="auto" w:fill="E2EFD9" w:themeFill="accent6" w:themeFillTint="33"/>
                        <w:spacing w:after="0" w:line="240" w:lineRule="auto"/>
                        <w:rPr>
                          <w:color w:val="1F3864" w:themeColor="accent1" w:themeShade="80"/>
                          <w:sz w:val="20"/>
                          <w:szCs w:val="20"/>
                        </w:rPr>
                      </w:pPr>
                      <w:r>
                        <w:rPr>
                          <w:color w:val="1F3864" w:themeColor="accent1" w:themeShade="80"/>
                          <w:sz w:val="20"/>
                          <w:szCs w:val="20"/>
                        </w:rPr>
                        <w:t>Schoolgids 2021-2022</w:t>
                      </w:r>
                    </w:p>
                    <w:p w14:paraId="16C7F819" w14:textId="4EF0D0E6" w:rsidR="00357823" w:rsidRDefault="00357823" w:rsidP="00FD7367">
                      <w:pPr>
                        <w:pStyle w:val="Lijstalinea"/>
                        <w:numPr>
                          <w:ilvl w:val="0"/>
                          <w:numId w:val="5"/>
                        </w:numPr>
                        <w:shd w:val="clear" w:color="auto" w:fill="E2EFD9" w:themeFill="accent6" w:themeFillTint="33"/>
                        <w:spacing w:after="0" w:line="240" w:lineRule="auto"/>
                        <w:rPr>
                          <w:color w:val="1F3864" w:themeColor="accent1" w:themeShade="80"/>
                          <w:sz w:val="20"/>
                          <w:szCs w:val="20"/>
                        </w:rPr>
                      </w:pPr>
                      <w:r>
                        <w:rPr>
                          <w:color w:val="1F3864" w:themeColor="accent1" w:themeShade="80"/>
                          <w:sz w:val="20"/>
                          <w:szCs w:val="20"/>
                        </w:rPr>
                        <w:t>Ambitie- en kwaliteitskaarten</w:t>
                      </w:r>
                    </w:p>
                    <w:p w14:paraId="078AEA50" w14:textId="3D71BFFE" w:rsidR="00357823" w:rsidRPr="00446B74" w:rsidRDefault="00357823" w:rsidP="00FD7367">
                      <w:pPr>
                        <w:pStyle w:val="Lijstalinea"/>
                        <w:numPr>
                          <w:ilvl w:val="0"/>
                          <w:numId w:val="5"/>
                        </w:numPr>
                        <w:shd w:val="clear" w:color="auto" w:fill="E2EFD9" w:themeFill="accent6" w:themeFillTint="33"/>
                        <w:spacing w:after="0" w:line="240" w:lineRule="auto"/>
                        <w:rPr>
                          <w:color w:val="1F3864" w:themeColor="accent1" w:themeShade="80"/>
                          <w:sz w:val="20"/>
                          <w:szCs w:val="20"/>
                        </w:rPr>
                      </w:pPr>
                      <w:r>
                        <w:rPr>
                          <w:color w:val="1F3864" w:themeColor="accent1" w:themeShade="80"/>
                          <w:sz w:val="20"/>
                          <w:szCs w:val="20"/>
                        </w:rPr>
                        <w:t>Plan NPO gelden</w:t>
                      </w:r>
                    </w:p>
                    <w:p w14:paraId="10859AAC" w14:textId="0287B50B" w:rsidR="00357823" w:rsidRDefault="00357823" w:rsidP="00BE459A">
                      <w:pPr>
                        <w:spacing w:after="0" w:line="240" w:lineRule="auto"/>
                        <w:rPr>
                          <w:sz w:val="24"/>
                        </w:rPr>
                      </w:pPr>
                    </w:p>
                    <w:p w14:paraId="289395F5" w14:textId="1A93D3B0" w:rsidR="00357823" w:rsidRDefault="00357823" w:rsidP="00BE459A">
                      <w:pPr>
                        <w:spacing w:after="0" w:line="240" w:lineRule="auto"/>
                        <w:rPr>
                          <w:sz w:val="24"/>
                        </w:rPr>
                      </w:pPr>
                    </w:p>
                    <w:p w14:paraId="342CD46A" w14:textId="36DDB94E" w:rsidR="00357823" w:rsidRDefault="00357823" w:rsidP="00BE459A">
                      <w:pPr>
                        <w:spacing w:after="0" w:line="240" w:lineRule="auto"/>
                        <w:rPr>
                          <w:sz w:val="24"/>
                        </w:rPr>
                      </w:pPr>
                    </w:p>
                    <w:p w14:paraId="731AB428" w14:textId="627E6607" w:rsidR="00357823" w:rsidRDefault="00357823" w:rsidP="00BE459A">
                      <w:pPr>
                        <w:spacing w:after="0" w:line="240" w:lineRule="auto"/>
                        <w:rPr>
                          <w:sz w:val="24"/>
                        </w:rPr>
                      </w:pPr>
                    </w:p>
                    <w:p w14:paraId="261D125B" w14:textId="2E9A6A86" w:rsidR="00357823" w:rsidRPr="00F05BD3" w:rsidRDefault="00357823" w:rsidP="00BE459A">
                      <w:pPr>
                        <w:spacing w:after="0" w:line="240" w:lineRule="auto"/>
                        <w:rPr>
                          <w:sz w:val="24"/>
                        </w:rPr>
                      </w:pPr>
                    </w:p>
                  </w:txbxContent>
                </v:textbox>
                <w10:wrap anchorx="margin"/>
              </v:shape>
            </w:pict>
          </mc:Fallback>
        </mc:AlternateContent>
      </w:r>
      <w:r w:rsidR="008C46D7">
        <w:rPr>
          <w:noProof/>
          <w:lang w:eastAsia="nl-NL"/>
        </w:rPr>
        <mc:AlternateContent>
          <mc:Choice Requires="wps">
            <w:drawing>
              <wp:anchor distT="0" distB="0" distL="114300" distR="114300" simplePos="0" relativeHeight="251658240" behindDoc="0" locked="0" layoutInCell="1" allowOverlap="1" wp14:anchorId="7F38511E" wp14:editId="3D8F8ECC">
                <wp:simplePos x="0" y="0"/>
                <wp:positionH relativeFrom="column">
                  <wp:posOffset>-2247900</wp:posOffset>
                </wp:positionH>
                <wp:positionV relativeFrom="paragraph">
                  <wp:posOffset>-333375</wp:posOffset>
                </wp:positionV>
                <wp:extent cx="17602200" cy="51816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0" cy="518160"/>
                        </a:xfrm>
                        <a:prstGeom prst="rect">
                          <a:avLst/>
                        </a:prstGeom>
                        <a:solidFill>
                          <a:srgbClr val="00B050"/>
                        </a:solidFill>
                        <a:ln w="9525" cmpd="dbl">
                          <a:noFill/>
                          <a:miter lim="800000"/>
                          <a:headEnd/>
                          <a:tailEnd/>
                        </a:ln>
                      </wps:spPr>
                      <wps:txbx>
                        <w:txbxContent>
                          <w:p w14:paraId="2350E69B" w14:textId="63F1881E" w:rsidR="00357823" w:rsidRPr="006165D6" w:rsidRDefault="00357823" w:rsidP="008C46D7">
                            <w:pPr>
                              <w:pBdr>
                                <w:top w:val="single" w:sz="4" w:space="1" w:color="00B050"/>
                                <w:left w:val="single" w:sz="4" w:space="4" w:color="00B050"/>
                                <w:bottom w:val="single" w:sz="4" w:space="1" w:color="00B050"/>
                                <w:right w:val="single" w:sz="4" w:space="4" w:color="00B050"/>
                              </w:pBdr>
                              <w:shd w:val="clear" w:color="auto" w:fill="00B050"/>
                              <w:spacing w:after="0" w:line="240" w:lineRule="auto"/>
                              <w:jc w:val="center"/>
                              <w:rPr>
                                <w:b/>
                                <w:color w:val="002060"/>
                                <w:sz w:val="36"/>
                              </w:rPr>
                            </w:pPr>
                            <w:r w:rsidRPr="006165D6">
                              <w:rPr>
                                <w:b/>
                                <w:color w:val="002060"/>
                                <w:sz w:val="36"/>
                              </w:rPr>
                              <w:t>BASI</w:t>
                            </w:r>
                            <w:r>
                              <w:rPr>
                                <w:b/>
                                <w:color w:val="002060"/>
                                <w:sz w:val="36"/>
                              </w:rPr>
                              <w:t xml:space="preserve">SSCHOOL De </w:t>
                            </w:r>
                            <w:proofErr w:type="spellStart"/>
                            <w:r>
                              <w:rPr>
                                <w:b/>
                                <w:color w:val="002060"/>
                                <w:sz w:val="36"/>
                              </w:rPr>
                              <w:t>Krullevaar</w:t>
                            </w:r>
                            <w:proofErr w:type="spellEnd"/>
                            <w:r>
                              <w:rPr>
                                <w:b/>
                                <w:color w:val="002060"/>
                                <w:sz w:val="36"/>
                              </w:rPr>
                              <w:t xml:space="preserve"> jaarplan 2022</w:t>
                            </w:r>
                            <w:r w:rsidRPr="006165D6">
                              <w:rPr>
                                <w:b/>
                                <w:color w:val="002060"/>
                                <w:sz w:val="36"/>
                              </w:rPr>
                              <w:t>-20</w:t>
                            </w:r>
                            <w:r>
                              <w:rPr>
                                <w:b/>
                                <w:color w:val="002060"/>
                                <w:sz w:val="36"/>
                              </w:rPr>
                              <w:t xml:space="preserve">23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8511E" id="_x0000_s1031" type="#_x0000_t202" style="position:absolute;margin-left:-177pt;margin-top:-26.25pt;width:1386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g3LgIAADAEAAAOAAAAZHJzL2Uyb0RvYy54bWysU9tu2zAMfR+wfxD0vtjJcqsRp2jTdRjQ&#10;XYB2HyDLcixEEjVJiZ19fSk5ybLtbZgfBNGkDslzyNVtrxU5COclmJKORzklwnCopdmW9PvL47sl&#10;JT4wUzMFRpT0KDy9Xb99s+psISbQgqqFIwhifNHZkrYh2CLLPG+FZn4EVhh0NuA0C2i6bVY71iG6&#10;Vtkkz+dZB662DrjwHv8+DE66TvhNI3j42jReBKJKirWFdLp0VvHM1itWbB2zreSnMtg/VKGZNJj0&#10;AvXAAiN7J/+C0pI78NCEEQedQdNILlIP2M04/6Ob55ZZkXpBcry90OT/Hyz/cvjmiKxL+j5fUGKY&#10;RpFexM6HA9uRSeSns77AsGeLgaG/hx51Tr16+wR854mBTcvMVtw5B10rWI31jePL7OrpgOMjSNV9&#10;hhrTsH2ABNQ3TkfykA6C6KjT8aKN6APhMeVink9QcUo4Omfj5Xie1MtYcX5unQ8fBWgSLyV1KH6C&#10;Z4cnH2I5rDiHxGwelKwfpVLJcNtqoxw5sDgo+X0+O6P/FqYM6Up6M5vMsA5tkba6UimJgQiVxknL&#10;gDOtpC7pMo/fMGWRmQ+mTiGBSTXcsShlTlRFdgaeQl/1SZXZWYEK6iNy52AYYVw5vLTgflLS4fiW&#10;1P/YMycoUZ8M8n8znk7jvCdjOltM0HDXnurawwxHqJIGSobrJqQdicwYuEOdGpkYjIIOlZxKxrFM&#10;xJ5WKM79tZ2ifi36+hUAAP//AwBQSwMEFAAGAAgAAAAhAKjHydziAAAADAEAAA8AAABkcnMvZG93&#10;bnJldi54bWxMj8FOwzAQRO9I/IO1SNxaO6FBJcSpEFIPIFRByQc48RIHYjuKnTbt17Ocym12dzT7&#10;ptjMtmcHHEPnnYRkKYCha7zuXCuh+twu1sBCVE6r3juUcMIAm/L6qlC59kf3gYd9bBmFuJArCSbG&#10;Iec8NAatCks/oKPblx+tijSOLdejOlK47XkqxD23qnP0wagBnw02P/vJShjezu/29ftc1cnOvGyH&#10;k6gmIaS8vZmfHoFFnOPFDH/4hA4lMdV+cjqwXsLiLltRmUgqSzNgZElXyZpWNamHBHhZ8P8lyl8A&#10;AAD//wMAUEsBAi0AFAAGAAgAAAAhALaDOJL+AAAA4QEAABMAAAAAAAAAAAAAAAAAAAAAAFtDb250&#10;ZW50X1R5cGVzXS54bWxQSwECLQAUAAYACAAAACEAOP0h/9YAAACUAQAACwAAAAAAAAAAAAAAAAAv&#10;AQAAX3JlbHMvLnJlbHNQSwECLQAUAAYACAAAACEAkrVYNy4CAAAwBAAADgAAAAAAAAAAAAAAAAAu&#10;AgAAZHJzL2Uyb0RvYy54bWxQSwECLQAUAAYACAAAACEAqMfJ3OIAAAAMAQAADwAAAAAAAAAAAAAA&#10;AACIBAAAZHJzL2Rvd25yZXYueG1sUEsFBgAAAAAEAAQA8wAAAJcFAAAAAA==&#10;" fillcolor="#00b050" stroked="f">
                <v:stroke linestyle="thinThin"/>
                <v:textbox>
                  <w:txbxContent>
                    <w:p w14:paraId="2350E69B" w14:textId="63F1881E" w:rsidR="00357823" w:rsidRPr="006165D6" w:rsidRDefault="00357823" w:rsidP="008C46D7">
                      <w:pPr>
                        <w:pBdr>
                          <w:top w:val="single" w:sz="4" w:space="1" w:color="00B050"/>
                          <w:left w:val="single" w:sz="4" w:space="4" w:color="00B050"/>
                          <w:bottom w:val="single" w:sz="4" w:space="1" w:color="00B050"/>
                          <w:right w:val="single" w:sz="4" w:space="4" w:color="00B050"/>
                        </w:pBdr>
                        <w:shd w:val="clear" w:color="auto" w:fill="00B050"/>
                        <w:spacing w:after="0" w:line="240" w:lineRule="auto"/>
                        <w:jc w:val="center"/>
                        <w:rPr>
                          <w:b/>
                          <w:color w:val="002060"/>
                          <w:sz w:val="36"/>
                        </w:rPr>
                      </w:pPr>
                      <w:r w:rsidRPr="006165D6">
                        <w:rPr>
                          <w:b/>
                          <w:color w:val="002060"/>
                          <w:sz w:val="36"/>
                        </w:rPr>
                        <w:t>BASI</w:t>
                      </w:r>
                      <w:r>
                        <w:rPr>
                          <w:b/>
                          <w:color w:val="002060"/>
                          <w:sz w:val="36"/>
                        </w:rPr>
                        <w:t xml:space="preserve">SSCHOOL De </w:t>
                      </w:r>
                      <w:proofErr w:type="spellStart"/>
                      <w:r>
                        <w:rPr>
                          <w:b/>
                          <w:color w:val="002060"/>
                          <w:sz w:val="36"/>
                        </w:rPr>
                        <w:t>Krullevaar</w:t>
                      </w:r>
                      <w:proofErr w:type="spellEnd"/>
                      <w:r>
                        <w:rPr>
                          <w:b/>
                          <w:color w:val="002060"/>
                          <w:sz w:val="36"/>
                        </w:rPr>
                        <w:t xml:space="preserve"> jaarplan 2022</w:t>
                      </w:r>
                      <w:r w:rsidRPr="006165D6">
                        <w:rPr>
                          <w:b/>
                          <w:color w:val="002060"/>
                          <w:sz w:val="36"/>
                        </w:rPr>
                        <w:t>-20</w:t>
                      </w:r>
                      <w:r>
                        <w:rPr>
                          <w:b/>
                          <w:color w:val="002060"/>
                          <w:sz w:val="36"/>
                        </w:rPr>
                        <w:t xml:space="preserve">23  </w:t>
                      </w:r>
                    </w:p>
                  </w:txbxContent>
                </v:textbox>
              </v:shape>
            </w:pict>
          </mc:Fallback>
        </mc:AlternateContent>
      </w:r>
    </w:p>
    <w:sectPr w:rsidR="00C06002" w:rsidSect="003A228C">
      <w:headerReference w:type="even" r:id="rId11"/>
      <w:headerReference w:type="default" r:id="rId12"/>
      <w:footerReference w:type="even" r:id="rId13"/>
      <w:footerReference w:type="default" r:id="rId14"/>
      <w:headerReference w:type="first" r:id="rId15"/>
      <w:footerReference w:type="first" r:id="rId16"/>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D359" w14:textId="77777777" w:rsidR="00B63CB5" w:rsidRDefault="00B63CB5">
      <w:pPr>
        <w:spacing w:after="0" w:line="240" w:lineRule="auto"/>
      </w:pPr>
      <w:r>
        <w:separator/>
      </w:r>
    </w:p>
  </w:endnote>
  <w:endnote w:type="continuationSeparator" w:id="0">
    <w:p w14:paraId="6F634A9A" w14:textId="77777777" w:rsidR="00B63CB5" w:rsidRDefault="00B63CB5">
      <w:pPr>
        <w:spacing w:after="0" w:line="240" w:lineRule="auto"/>
      </w:pPr>
      <w:r>
        <w:continuationSeparator/>
      </w:r>
    </w:p>
  </w:endnote>
  <w:endnote w:type="continuationNotice" w:id="1">
    <w:p w14:paraId="4A556635" w14:textId="77777777" w:rsidR="00B63CB5" w:rsidRDefault="00B63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08FA" w14:textId="77777777" w:rsidR="00357823" w:rsidRDefault="003578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7458"/>
      <w:gridCol w:w="7458"/>
      <w:gridCol w:w="7458"/>
    </w:tblGrid>
    <w:tr w:rsidR="00357823" w:rsidRPr="00315605" w14:paraId="0F92DF3F" w14:textId="77777777" w:rsidTr="09F9A08C">
      <w:tc>
        <w:tcPr>
          <w:tcW w:w="7458" w:type="dxa"/>
        </w:tcPr>
        <w:p w14:paraId="797A30FE" w14:textId="77777777" w:rsidR="00357823" w:rsidRPr="00315605" w:rsidRDefault="00357823" w:rsidP="09F9A08C">
          <w:pPr>
            <w:pStyle w:val="Koptekst"/>
            <w:ind w:left="-115"/>
          </w:pPr>
        </w:p>
      </w:tc>
      <w:tc>
        <w:tcPr>
          <w:tcW w:w="7458" w:type="dxa"/>
        </w:tcPr>
        <w:p w14:paraId="5FB68173" w14:textId="77777777" w:rsidR="00357823" w:rsidRPr="00315605" w:rsidRDefault="00357823" w:rsidP="09F9A08C">
          <w:pPr>
            <w:pStyle w:val="Koptekst"/>
            <w:jc w:val="center"/>
          </w:pPr>
        </w:p>
      </w:tc>
      <w:tc>
        <w:tcPr>
          <w:tcW w:w="7458" w:type="dxa"/>
        </w:tcPr>
        <w:p w14:paraId="7790F84F" w14:textId="77777777" w:rsidR="00357823" w:rsidRPr="00315605" w:rsidRDefault="00357823" w:rsidP="09F9A08C">
          <w:pPr>
            <w:pStyle w:val="Koptekst"/>
            <w:ind w:right="-115"/>
            <w:jc w:val="right"/>
          </w:pPr>
        </w:p>
      </w:tc>
    </w:tr>
  </w:tbl>
  <w:p w14:paraId="108B20C6" w14:textId="77777777" w:rsidR="00357823" w:rsidRDefault="00357823" w:rsidP="09F9A0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91E9" w14:textId="77777777" w:rsidR="00357823" w:rsidRDefault="003578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C2802" w14:textId="77777777" w:rsidR="00B63CB5" w:rsidRDefault="00B63CB5">
      <w:pPr>
        <w:spacing w:after="0" w:line="240" w:lineRule="auto"/>
      </w:pPr>
      <w:r>
        <w:separator/>
      </w:r>
    </w:p>
  </w:footnote>
  <w:footnote w:type="continuationSeparator" w:id="0">
    <w:p w14:paraId="3A1A5051" w14:textId="77777777" w:rsidR="00B63CB5" w:rsidRDefault="00B63CB5">
      <w:pPr>
        <w:spacing w:after="0" w:line="240" w:lineRule="auto"/>
      </w:pPr>
      <w:r>
        <w:continuationSeparator/>
      </w:r>
    </w:p>
  </w:footnote>
  <w:footnote w:type="continuationNotice" w:id="1">
    <w:p w14:paraId="62161688" w14:textId="77777777" w:rsidR="00B63CB5" w:rsidRDefault="00B63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50E5" w14:textId="77777777" w:rsidR="00357823" w:rsidRDefault="003578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7458"/>
      <w:gridCol w:w="7458"/>
      <w:gridCol w:w="7458"/>
    </w:tblGrid>
    <w:tr w:rsidR="00357823" w:rsidRPr="00315605" w14:paraId="26AA3792" w14:textId="77777777" w:rsidTr="09F9A08C">
      <w:tc>
        <w:tcPr>
          <w:tcW w:w="7458" w:type="dxa"/>
        </w:tcPr>
        <w:p w14:paraId="0D9EC3FD" w14:textId="49C6E116" w:rsidR="00357823" w:rsidRPr="00315605" w:rsidRDefault="00357823" w:rsidP="09F9A08C">
          <w:pPr>
            <w:pStyle w:val="Koptekst"/>
            <w:ind w:left="-115"/>
          </w:pPr>
        </w:p>
      </w:tc>
      <w:tc>
        <w:tcPr>
          <w:tcW w:w="7458" w:type="dxa"/>
        </w:tcPr>
        <w:p w14:paraId="1ED18A58" w14:textId="77777777" w:rsidR="00357823" w:rsidRPr="00315605" w:rsidRDefault="00357823" w:rsidP="09F9A08C">
          <w:pPr>
            <w:pStyle w:val="Koptekst"/>
            <w:jc w:val="center"/>
          </w:pPr>
        </w:p>
      </w:tc>
      <w:tc>
        <w:tcPr>
          <w:tcW w:w="7458" w:type="dxa"/>
        </w:tcPr>
        <w:p w14:paraId="67B505BE" w14:textId="77777777" w:rsidR="00357823" w:rsidRPr="00315605" w:rsidRDefault="00357823" w:rsidP="09F9A08C">
          <w:pPr>
            <w:pStyle w:val="Koptekst"/>
            <w:ind w:right="-115"/>
            <w:jc w:val="right"/>
          </w:pPr>
        </w:p>
      </w:tc>
    </w:tr>
  </w:tbl>
  <w:p w14:paraId="6B22A4F1" w14:textId="6EF629B6" w:rsidR="00357823" w:rsidRDefault="00357823" w:rsidP="09F9A0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6F8F" w14:textId="77777777" w:rsidR="00357823" w:rsidRDefault="003578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708"/>
    <w:multiLevelType w:val="hybridMultilevel"/>
    <w:tmpl w:val="0FE2D534"/>
    <w:lvl w:ilvl="0" w:tplc="122476A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C7703C"/>
    <w:multiLevelType w:val="hybridMultilevel"/>
    <w:tmpl w:val="E09A112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8401D45"/>
    <w:multiLevelType w:val="hybridMultilevel"/>
    <w:tmpl w:val="16A86E22"/>
    <w:lvl w:ilvl="0" w:tplc="FC68E01C">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4E5756"/>
    <w:multiLevelType w:val="hybridMultilevel"/>
    <w:tmpl w:val="A03E1B1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9B7676"/>
    <w:multiLevelType w:val="hybridMultilevel"/>
    <w:tmpl w:val="AB9C335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30264D7"/>
    <w:multiLevelType w:val="hybridMultilevel"/>
    <w:tmpl w:val="A1DE2C6E"/>
    <w:lvl w:ilvl="0" w:tplc="122476A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1015D1"/>
    <w:multiLevelType w:val="hybridMultilevel"/>
    <w:tmpl w:val="518831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B111342"/>
    <w:multiLevelType w:val="hybridMultilevel"/>
    <w:tmpl w:val="ED1A945E"/>
    <w:lvl w:ilvl="0" w:tplc="441EC06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663335"/>
    <w:multiLevelType w:val="hybridMultilevel"/>
    <w:tmpl w:val="88BCF8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57927FC"/>
    <w:multiLevelType w:val="hybridMultilevel"/>
    <w:tmpl w:val="532C36A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6E93A39"/>
    <w:multiLevelType w:val="hybridMultilevel"/>
    <w:tmpl w:val="8316702E"/>
    <w:lvl w:ilvl="0" w:tplc="19E0F20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1C3375"/>
    <w:multiLevelType w:val="hybridMultilevel"/>
    <w:tmpl w:val="B2D874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D4801EA"/>
    <w:multiLevelType w:val="hybridMultilevel"/>
    <w:tmpl w:val="3B5CC3D0"/>
    <w:lvl w:ilvl="0" w:tplc="122476A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10E6EB5"/>
    <w:multiLevelType w:val="hybridMultilevel"/>
    <w:tmpl w:val="BC36158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251C7A"/>
    <w:multiLevelType w:val="hybridMultilevel"/>
    <w:tmpl w:val="4BA2E766"/>
    <w:lvl w:ilvl="0" w:tplc="122476A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95829495">
    <w:abstractNumId w:val="9"/>
  </w:num>
  <w:num w:numId="2" w16cid:durableId="1067797397">
    <w:abstractNumId w:val="13"/>
  </w:num>
  <w:num w:numId="3" w16cid:durableId="1426226861">
    <w:abstractNumId w:val="12"/>
  </w:num>
  <w:num w:numId="4" w16cid:durableId="1970429243">
    <w:abstractNumId w:val="5"/>
  </w:num>
  <w:num w:numId="5" w16cid:durableId="1545829589">
    <w:abstractNumId w:val="11"/>
  </w:num>
  <w:num w:numId="6" w16cid:durableId="643049034">
    <w:abstractNumId w:val="0"/>
  </w:num>
  <w:num w:numId="7" w16cid:durableId="1694111780">
    <w:abstractNumId w:val="2"/>
  </w:num>
  <w:num w:numId="8" w16cid:durableId="725027350">
    <w:abstractNumId w:val="14"/>
  </w:num>
  <w:num w:numId="9" w16cid:durableId="2045859401">
    <w:abstractNumId w:val="3"/>
  </w:num>
  <w:num w:numId="10" w16cid:durableId="21979630">
    <w:abstractNumId w:val="6"/>
  </w:num>
  <w:num w:numId="11" w16cid:durableId="1097865246">
    <w:abstractNumId w:val="4"/>
  </w:num>
  <w:num w:numId="12" w16cid:durableId="1751461221">
    <w:abstractNumId w:val="1"/>
  </w:num>
  <w:num w:numId="13" w16cid:durableId="1844780293">
    <w:abstractNumId w:val="8"/>
  </w:num>
  <w:num w:numId="14" w16cid:durableId="726994283">
    <w:abstractNumId w:val="7"/>
  </w:num>
  <w:num w:numId="15" w16cid:durableId="8477887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D3"/>
    <w:rsid w:val="000112E4"/>
    <w:rsid w:val="00016CEA"/>
    <w:rsid w:val="00040537"/>
    <w:rsid w:val="00087AEC"/>
    <w:rsid w:val="00094300"/>
    <w:rsid w:val="000A35B9"/>
    <w:rsid w:val="000A6EA4"/>
    <w:rsid w:val="000B4E4E"/>
    <w:rsid w:val="000C0BB8"/>
    <w:rsid w:val="000D165A"/>
    <w:rsid w:val="000D30BA"/>
    <w:rsid w:val="000D5C1D"/>
    <w:rsid w:val="00103EB4"/>
    <w:rsid w:val="001150EC"/>
    <w:rsid w:val="00116EFE"/>
    <w:rsid w:val="0015373A"/>
    <w:rsid w:val="00181C22"/>
    <w:rsid w:val="001B4BC3"/>
    <w:rsid w:val="001C5A55"/>
    <w:rsid w:val="00202831"/>
    <w:rsid w:val="0022355A"/>
    <w:rsid w:val="002713AE"/>
    <w:rsid w:val="00294BEF"/>
    <w:rsid w:val="002A00E3"/>
    <w:rsid w:val="002A65A0"/>
    <w:rsid w:val="002A6F61"/>
    <w:rsid w:val="002B3C6E"/>
    <w:rsid w:val="002D7E9A"/>
    <w:rsid w:val="0030273D"/>
    <w:rsid w:val="00315605"/>
    <w:rsid w:val="00357823"/>
    <w:rsid w:val="003748B3"/>
    <w:rsid w:val="003870A8"/>
    <w:rsid w:val="00397733"/>
    <w:rsid w:val="003A17CD"/>
    <w:rsid w:val="003A228C"/>
    <w:rsid w:val="003A650C"/>
    <w:rsid w:val="003E680A"/>
    <w:rsid w:val="003F3BEF"/>
    <w:rsid w:val="0042771D"/>
    <w:rsid w:val="00431698"/>
    <w:rsid w:val="00446B74"/>
    <w:rsid w:val="00462F78"/>
    <w:rsid w:val="00494D6E"/>
    <w:rsid w:val="004A243B"/>
    <w:rsid w:val="004B6CB8"/>
    <w:rsid w:val="004B74BD"/>
    <w:rsid w:val="0052091E"/>
    <w:rsid w:val="00523FA0"/>
    <w:rsid w:val="00537411"/>
    <w:rsid w:val="00551392"/>
    <w:rsid w:val="00552B81"/>
    <w:rsid w:val="00584994"/>
    <w:rsid w:val="00595239"/>
    <w:rsid w:val="005A77DB"/>
    <w:rsid w:val="005B24AE"/>
    <w:rsid w:val="005B7D9E"/>
    <w:rsid w:val="005C04FD"/>
    <w:rsid w:val="005C6145"/>
    <w:rsid w:val="005D226D"/>
    <w:rsid w:val="006165D6"/>
    <w:rsid w:val="006429FC"/>
    <w:rsid w:val="00656CB5"/>
    <w:rsid w:val="00664EC0"/>
    <w:rsid w:val="006A031B"/>
    <w:rsid w:val="006F7314"/>
    <w:rsid w:val="00742D68"/>
    <w:rsid w:val="00756D7A"/>
    <w:rsid w:val="00783BCC"/>
    <w:rsid w:val="007C1A2B"/>
    <w:rsid w:val="007D1383"/>
    <w:rsid w:val="007E59BB"/>
    <w:rsid w:val="00834E45"/>
    <w:rsid w:val="00840BBC"/>
    <w:rsid w:val="00845039"/>
    <w:rsid w:val="00850A6B"/>
    <w:rsid w:val="008564F1"/>
    <w:rsid w:val="0085760F"/>
    <w:rsid w:val="0087350F"/>
    <w:rsid w:val="00883EA0"/>
    <w:rsid w:val="008A49EC"/>
    <w:rsid w:val="008B5253"/>
    <w:rsid w:val="008C46D7"/>
    <w:rsid w:val="008E71CA"/>
    <w:rsid w:val="00906677"/>
    <w:rsid w:val="00913273"/>
    <w:rsid w:val="00925B4B"/>
    <w:rsid w:val="0093008D"/>
    <w:rsid w:val="00932488"/>
    <w:rsid w:val="00932C1A"/>
    <w:rsid w:val="009459D6"/>
    <w:rsid w:val="009775F0"/>
    <w:rsid w:val="00991E10"/>
    <w:rsid w:val="009A393E"/>
    <w:rsid w:val="009B717F"/>
    <w:rsid w:val="00A03AB1"/>
    <w:rsid w:val="00A27C37"/>
    <w:rsid w:val="00A53B59"/>
    <w:rsid w:val="00A57BEE"/>
    <w:rsid w:val="00A57C8B"/>
    <w:rsid w:val="00A7429B"/>
    <w:rsid w:val="00A76CA5"/>
    <w:rsid w:val="00A80A6C"/>
    <w:rsid w:val="00AA654C"/>
    <w:rsid w:val="00AC144B"/>
    <w:rsid w:val="00AC15D1"/>
    <w:rsid w:val="00B07913"/>
    <w:rsid w:val="00B633E6"/>
    <w:rsid w:val="00B63CB5"/>
    <w:rsid w:val="00B75034"/>
    <w:rsid w:val="00BC09DA"/>
    <w:rsid w:val="00BD0C49"/>
    <w:rsid w:val="00BD3F2A"/>
    <w:rsid w:val="00BE2BB6"/>
    <w:rsid w:val="00BE459A"/>
    <w:rsid w:val="00C06002"/>
    <w:rsid w:val="00C07464"/>
    <w:rsid w:val="00C07C05"/>
    <w:rsid w:val="00C07C37"/>
    <w:rsid w:val="00C21001"/>
    <w:rsid w:val="00C23D00"/>
    <w:rsid w:val="00C278BF"/>
    <w:rsid w:val="00C50EDC"/>
    <w:rsid w:val="00C76556"/>
    <w:rsid w:val="00C92FB8"/>
    <w:rsid w:val="00C93AF9"/>
    <w:rsid w:val="00C9442C"/>
    <w:rsid w:val="00D13544"/>
    <w:rsid w:val="00D4419B"/>
    <w:rsid w:val="00D4441A"/>
    <w:rsid w:val="00D727A7"/>
    <w:rsid w:val="00DB0176"/>
    <w:rsid w:val="00DD710A"/>
    <w:rsid w:val="00DF0EC6"/>
    <w:rsid w:val="00DF7A63"/>
    <w:rsid w:val="00E141EB"/>
    <w:rsid w:val="00E151E9"/>
    <w:rsid w:val="00E22D37"/>
    <w:rsid w:val="00E26066"/>
    <w:rsid w:val="00E6359C"/>
    <w:rsid w:val="00E835CD"/>
    <w:rsid w:val="00E83E3A"/>
    <w:rsid w:val="00EA6CE8"/>
    <w:rsid w:val="00EC5FA4"/>
    <w:rsid w:val="00EF315F"/>
    <w:rsid w:val="00EF6795"/>
    <w:rsid w:val="00F05BD3"/>
    <w:rsid w:val="00F20776"/>
    <w:rsid w:val="00F4129F"/>
    <w:rsid w:val="00F533DA"/>
    <w:rsid w:val="00F60B4C"/>
    <w:rsid w:val="00F666B9"/>
    <w:rsid w:val="00F71515"/>
    <w:rsid w:val="00F76244"/>
    <w:rsid w:val="00F84764"/>
    <w:rsid w:val="00FC5CC0"/>
    <w:rsid w:val="00FD7367"/>
    <w:rsid w:val="00FF08F9"/>
    <w:rsid w:val="00FF1A98"/>
    <w:rsid w:val="09F9A08C"/>
    <w:rsid w:val="6AB1DBD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6C205"/>
  <w15:docId w15:val="{C320BFF3-6625-4340-ACEF-C493850F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5BD3"/>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05BD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F05BD3"/>
    <w:rPr>
      <w:rFonts w:ascii="Tahoma" w:hAnsi="Tahoma" w:cs="Tahoma"/>
      <w:sz w:val="16"/>
      <w:szCs w:val="16"/>
    </w:rPr>
  </w:style>
  <w:style w:type="paragraph" w:styleId="Lijstalinea">
    <w:name w:val="List Paragraph"/>
    <w:basedOn w:val="Standaard"/>
    <w:uiPriority w:val="34"/>
    <w:qFormat/>
    <w:rsid w:val="00202831"/>
    <w:pPr>
      <w:ind w:left="720"/>
      <w:contextualSpacing/>
    </w:pPr>
  </w:style>
  <w:style w:type="table" w:styleId="Tabelraster">
    <w:name w:val="Table Grid"/>
    <w:basedOn w:val="Standaardtabel"/>
    <w:uiPriority w:val="59"/>
    <w:rsid w:val="00A74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A7429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emiddeldraster1-accent5">
    <w:name w:val="Medium Grid 1 Accent 5"/>
    <w:basedOn w:val="Standaardtabel"/>
    <w:uiPriority w:val="67"/>
    <w:rsid w:val="00A7429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styleId="Zwaar">
    <w:name w:val="Strong"/>
    <w:uiPriority w:val="22"/>
    <w:qFormat/>
    <w:rsid w:val="0030273D"/>
    <w:rPr>
      <w:b/>
      <w:bCs/>
    </w:r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customStyle="1" w:styleId="BasistekstLKCA">
    <w:name w:val="Basistekst LKCA"/>
    <w:basedOn w:val="Standaard"/>
    <w:qFormat/>
    <w:rsid w:val="00397733"/>
    <w:pPr>
      <w:widowControl w:val="0"/>
      <w:spacing w:after="0" w:line="280" w:lineRule="atLeast"/>
    </w:pPr>
    <w:rPr>
      <w:rFonts w:ascii="Cambria" w:eastAsia="Times New Roman" w:hAnsi="Cambria" w:cs="Maiandra GD"/>
      <w:sz w:val="21"/>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709df4-103f-4899-8232-af1467c50dfb">
      <UserInfo>
        <DisplayName>Lorance Janssen</DisplayName>
        <AccountId>12</AccountId>
        <AccountType/>
      </UserInfo>
    </SharedWithUsers>
    <lcf76f155ced4ddcb4097134ff3c332f xmlns="1b2fdcab-2a80-4b6f-ae77-d433998d2525">
      <Terms xmlns="http://schemas.microsoft.com/office/infopath/2007/PartnerControls"/>
    </lcf76f155ced4ddcb4097134ff3c332f>
    <TaxCatchAll xmlns="18709df4-103f-4899-8232-af1467c50d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95955AB77154BA85DFC95B13E25B5" ma:contentTypeVersion="16" ma:contentTypeDescription="Een nieuw document maken." ma:contentTypeScope="" ma:versionID="bdcb69ff5474f58a03a47d8e8853fe83">
  <xsd:schema xmlns:xsd="http://www.w3.org/2001/XMLSchema" xmlns:xs="http://www.w3.org/2001/XMLSchema" xmlns:p="http://schemas.microsoft.com/office/2006/metadata/properties" xmlns:ns2="1b2fdcab-2a80-4b6f-ae77-d433998d2525" xmlns:ns3="18709df4-103f-4899-8232-af1467c50dfb" targetNamespace="http://schemas.microsoft.com/office/2006/metadata/properties" ma:root="true" ma:fieldsID="1ace548692a25e1c7269bf877fd213da" ns2:_="" ns3:_="">
    <xsd:import namespace="1b2fdcab-2a80-4b6f-ae77-d433998d2525"/>
    <xsd:import namespace="18709df4-103f-4899-8232-af1467c50d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fdcab-2a80-4b6f-ae77-d433998d2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e8ed53-59b2-4452-b431-ba5103509b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709df4-103f-4899-8232-af1467c50df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9b75d72-9f6c-431e-aacf-d2a453621d86}" ma:internalName="TaxCatchAll" ma:showField="CatchAllData" ma:web="18709df4-103f-4899-8232-af1467c50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0589DDB-5DC0-4380-9221-C3967F784D14}">
  <ds:schemaRefs>
    <ds:schemaRef ds:uri="http://schemas.microsoft.com/sharepoint/v3/contenttype/forms"/>
  </ds:schemaRefs>
</ds:datastoreItem>
</file>

<file path=customXml/itemProps2.xml><?xml version="1.0" encoding="utf-8"?>
<ds:datastoreItem xmlns:ds="http://schemas.openxmlformats.org/officeDocument/2006/customXml" ds:itemID="{327E6195-EDF9-4BB0-A9C2-68D8D1FE6027}">
  <ds:schemaRefs>
    <ds:schemaRef ds:uri="http://schemas.microsoft.com/office/2006/metadata/properties"/>
    <ds:schemaRef ds:uri="http://schemas.microsoft.com/office/infopath/2007/PartnerControls"/>
    <ds:schemaRef ds:uri="18709df4-103f-4899-8232-af1467c50dfb"/>
    <ds:schemaRef ds:uri="1b2fdcab-2a80-4b6f-ae77-d433998d2525"/>
  </ds:schemaRefs>
</ds:datastoreItem>
</file>

<file path=customXml/itemProps3.xml><?xml version="1.0" encoding="utf-8"?>
<ds:datastoreItem xmlns:ds="http://schemas.openxmlformats.org/officeDocument/2006/customXml" ds:itemID="{2D5E4E62-F660-478B-BDCD-F9B24B255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fdcab-2a80-4b6f-ae77-d433998d2525"/>
    <ds:schemaRef ds:uri="18709df4-103f-4899-8232-af1467c50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5C4A2-6567-4218-9F79-DAE0AB7E30C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"Lorance Janssen" &lt;l.janssen@dekrullevaar.nl&gt;</dc:creator>
  <cp:keywords/>
  <cp:lastModifiedBy>Mascha Kreugel</cp:lastModifiedBy>
  <cp:revision>2</cp:revision>
  <cp:lastPrinted>2018-07-18T21:33:00Z</cp:lastPrinted>
  <dcterms:created xsi:type="dcterms:W3CDTF">2022-07-08T07:52:00Z</dcterms:created>
  <dcterms:modified xsi:type="dcterms:W3CDTF">2022-07-08T07:52:00Z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0x0101001D395955AB77154BA85DFC95B13E25B5</vt:lpwstr>
  </property>
  <property fmtid="{D5CDD505-2E9C-101B-9397-08002B2CF9AE}" pid="3" name="display_urn:schemas-microsoft-com:office:office#SharedWithUsers">
    <vt:lpwstr>Lorance Janssen</vt:lpwstr>
  </property>
  <property fmtid="{D5CDD505-2E9C-101B-9397-08002B2CF9AE}" pid="4" name="SharedWithUsers">
    <vt:lpwstr>12;#Lorance Janssen</vt:lpwstr>
  </property>
  <property fmtid="{D5CDD505-2E9C-101B-9397-08002B2CF9AE}" pid="5" name="MediaServiceImageTags">
    <vt:lpwstr/>
  </property>
</Properties>
</file>